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ECBC6" w14:textId="77777777" w:rsidR="00117E61" w:rsidRPr="00D47328" w:rsidRDefault="00117E61" w:rsidP="00117E61">
      <w:pPr>
        <w:pStyle w:val="ae"/>
        <w:tabs>
          <w:tab w:val="left" w:pos="709"/>
        </w:tabs>
        <w:ind w:firstLine="7088"/>
        <w:rPr>
          <w:bCs/>
          <w:lang w:val="uk-UA"/>
        </w:rPr>
      </w:pPr>
      <w:proofErr w:type="spellStart"/>
      <w:r w:rsidRPr="00D47328">
        <w:rPr>
          <w:bCs/>
        </w:rPr>
        <w:t>Додаток</w:t>
      </w:r>
      <w:proofErr w:type="spellEnd"/>
      <w:r w:rsidRPr="00D47328">
        <w:rPr>
          <w:bCs/>
        </w:rPr>
        <w:t xml:space="preserve"> № </w:t>
      </w:r>
      <w:r w:rsidRPr="00D47328">
        <w:rPr>
          <w:bCs/>
          <w:lang w:val="uk-UA"/>
        </w:rPr>
        <w:t>1</w:t>
      </w:r>
    </w:p>
    <w:p w14:paraId="443C7300" w14:textId="77777777" w:rsidR="00117E61" w:rsidRPr="00D47328" w:rsidRDefault="00117E61" w:rsidP="00117E61">
      <w:pPr>
        <w:pStyle w:val="ae"/>
        <w:tabs>
          <w:tab w:val="left" w:pos="709"/>
        </w:tabs>
        <w:ind w:firstLine="7088"/>
        <w:rPr>
          <w:bCs/>
        </w:rPr>
      </w:pPr>
      <w:r w:rsidRPr="00D47328">
        <w:rPr>
          <w:bCs/>
        </w:rPr>
        <w:t xml:space="preserve">до </w:t>
      </w:r>
      <w:proofErr w:type="spellStart"/>
      <w:r w:rsidRPr="00D47328">
        <w:rPr>
          <w:bCs/>
        </w:rPr>
        <w:t>тендерної</w:t>
      </w:r>
      <w:proofErr w:type="spellEnd"/>
      <w:r w:rsidRPr="00D47328">
        <w:rPr>
          <w:bCs/>
        </w:rPr>
        <w:t xml:space="preserve"> </w:t>
      </w:r>
      <w:proofErr w:type="spellStart"/>
      <w:r w:rsidRPr="00D47328">
        <w:rPr>
          <w:bCs/>
        </w:rPr>
        <w:t>документації</w:t>
      </w:r>
      <w:proofErr w:type="spellEnd"/>
    </w:p>
    <w:p w14:paraId="5E149B71" w14:textId="77777777" w:rsidR="00117E61" w:rsidRPr="00D47328" w:rsidRDefault="00117E61" w:rsidP="00117E61">
      <w:pPr>
        <w:pStyle w:val="ae"/>
        <w:tabs>
          <w:tab w:val="left" w:pos="709"/>
        </w:tabs>
        <w:rPr>
          <w:bCs/>
          <w:lang w:val="uk-UA"/>
        </w:rPr>
      </w:pPr>
    </w:p>
    <w:p w14:paraId="579C3316" w14:textId="77777777" w:rsidR="00117E61" w:rsidRDefault="00117E61" w:rsidP="00117E61">
      <w:pPr>
        <w:pStyle w:val="ae"/>
        <w:tabs>
          <w:tab w:val="left" w:pos="709"/>
        </w:tabs>
        <w:jc w:val="center"/>
        <w:rPr>
          <w:bCs/>
          <w:lang w:val="uk-UA"/>
        </w:rPr>
      </w:pPr>
      <w:r w:rsidRPr="00474C90">
        <w:rPr>
          <w:bCs/>
          <w:lang w:val="uk-UA"/>
        </w:rPr>
        <w:t>ТЕНДЕРНА ПРОПОЗИЦІЯ</w:t>
      </w:r>
    </w:p>
    <w:p w14:paraId="1E60C88F" w14:textId="77777777" w:rsidR="00117E61" w:rsidRPr="00474C90" w:rsidRDefault="00117E61" w:rsidP="00117E61">
      <w:pPr>
        <w:pStyle w:val="ae"/>
        <w:tabs>
          <w:tab w:val="left" w:pos="709"/>
        </w:tabs>
        <w:jc w:val="center"/>
        <w:rPr>
          <w:bCs/>
          <w:lang w:val="uk-UA"/>
        </w:rPr>
      </w:pPr>
    </w:p>
    <w:p w14:paraId="01FAC934" w14:textId="77777777" w:rsidR="00117E61" w:rsidRDefault="00117E61" w:rsidP="00117E61">
      <w:pPr>
        <w:pStyle w:val="ae"/>
        <w:tabs>
          <w:tab w:val="left" w:pos="709"/>
        </w:tabs>
        <w:rPr>
          <w:bCs/>
          <w:szCs w:val="24"/>
          <w:lang w:val="uk-UA"/>
        </w:rPr>
      </w:pPr>
      <w:r>
        <w:rPr>
          <w:bCs/>
          <w:szCs w:val="24"/>
          <w:lang w:val="uk-UA"/>
        </w:rPr>
        <w:t xml:space="preserve">Закупівлю меблів </w:t>
      </w:r>
      <w:r w:rsidRPr="00ED7D61">
        <w:rPr>
          <w:bCs/>
          <w:szCs w:val="24"/>
          <w:lang w:val="uk-UA"/>
        </w:rPr>
        <w:t>(залишити лот(и) тільки ті, на які надається пропозиція)</w:t>
      </w:r>
      <w:r w:rsidRPr="00474C90">
        <w:rPr>
          <w:bCs/>
          <w:szCs w:val="24"/>
          <w:lang w:val="uk-UA"/>
        </w:rPr>
        <w:t xml:space="preserve">: </w:t>
      </w:r>
    </w:p>
    <w:p w14:paraId="0D058CA9" w14:textId="77777777" w:rsidR="00117E61" w:rsidRDefault="00117E61" w:rsidP="00117E61">
      <w:pPr>
        <w:pStyle w:val="ae"/>
        <w:tabs>
          <w:tab w:val="left" w:pos="709"/>
        </w:tabs>
        <w:rPr>
          <w:bCs/>
          <w:szCs w:val="24"/>
          <w:lang w:val="uk-UA"/>
        </w:rPr>
      </w:pPr>
      <w:r w:rsidRPr="00ED7D61">
        <w:rPr>
          <w:b/>
          <w:szCs w:val="24"/>
          <w:lang w:val="uk-UA"/>
        </w:rPr>
        <w:t>Лот 1:</w:t>
      </w:r>
      <w:r>
        <w:rPr>
          <w:bCs/>
          <w:szCs w:val="24"/>
          <w:lang w:val="uk-UA"/>
        </w:rPr>
        <w:t xml:space="preserve"> Закупівля м’яких меблів</w:t>
      </w:r>
      <w:r w:rsidRPr="00474C90">
        <w:rPr>
          <w:bCs/>
          <w:szCs w:val="24"/>
          <w:lang w:val="uk-UA"/>
        </w:rPr>
        <w:t xml:space="preserve">  </w:t>
      </w:r>
    </w:p>
    <w:p w14:paraId="28F1EECA" w14:textId="77777777" w:rsidR="00117E61" w:rsidRDefault="00117E61" w:rsidP="00117E61">
      <w:pPr>
        <w:pStyle w:val="ae"/>
        <w:tabs>
          <w:tab w:val="left" w:pos="709"/>
        </w:tabs>
        <w:rPr>
          <w:bCs/>
          <w:szCs w:val="24"/>
          <w:lang w:val="uk-UA"/>
        </w:rPr>
      </w:pPr>
      <w:r w:rsidRPr="00ED7D61">
        <w:rPr>
          <w:b/>
          <w:szCs w:val="24"/>
          <w:lang w:val="uk-UA"/>
        </w:rPr>
        <w:t>Лот 2:</w:t>
      </w:r>
      <w:r>
        <w:rPr>
          <w:bCs/>
          <w:szCs w:val="24"/>
          <w:lang w:val="uk-UA"/>
        </w:rPr>
        <w:t xml:space="preserve"> Закупівля корпусних меблів</w:t>
      </w:r>
    </w:p>
    <w:p w14:paraId="6462791D" w14:textId="77777777" w:rsidR="00117E61" w:rsidRDefault="00117E61" w:rsidP="00117E61">
      <w:pPr>
        <w:pBdr>
          <w:top w:val="nil"/>
          <w:left w:val="nil"/>
          <w:bottom w:val="nil"/>
          <w:right w:val="nil"/>
          <w:between w:val="nil"/>
        </w:pBdr>
        <w:ind w:left="1" w:hanging="3"/>
        <w:jc w:val="center"/>
        <w:rPr>
          <w:rFonts w:ascii="Times New Roman" w:hAnsi="Times New Roman"/>
          <w:b/>
          <w:i/>
          <w:color w:val="000000"/>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55"/>
        <w:gridCol w:w="3290"/>
      </w:tblGrid>
      <w:tr w:rsidR="00117E61" w14:paraId="5D50D004" w14:textId="77777777" w:rsidTr="004760FE">
        <w:tc>
          <w:tcPr>
            <w:tcW w:w="675" w:type="dxa"/>
            <w:shd w:val="clear" w:color="auto" w:fill="auto"/>
          </w:tcPr>
          <w:p w14:paraId="30CD31E7" w14:textId="77777777" w:rsidR="00117E61" w:rsidRDefault="00117E61" w:rsidP="004760FE">
            <w:pPr>
              <w:pStyle w:val="ae"/>
              <w:tabs>
                <w:tab w:val="left" w:pos="709"/>
              </w:tabs>
              <w:rPr>
                <w:bCs/>
                <w:szCs w:val="24"/>
                <w:lang w:val="ru-UA"/>
              </w:rPr>
            </w:pPr>
            <w:r>
              <w:rPr>
                <w:bCs/>
                <w:szCs w:val="24"/>
                <w:lang w:val="ru-UA"/>
              </w:rPr>
              <w:t>№ з/п</w:t>
            </w:r>
          </w:p>
        </w:tc>
        <w:tc>
          <w:tcPr>
            <w:tcW w:w="6084" w:type="dxa"/>
            <w:shd w:val="clear" w:color="auto" w:fill="auto"/>
          </w:tcPr>
          <w:p w14:paraId="4B003D57" w14:textId="77777777" w:rsidR="00117E61" w:rsidRDefault="00117E61" w:rsidP="004760FE">
            <w:pPr>
              <w:pStyle w:val="ae"/>
              <w:tabs>
                <w:tab w:val="left" w:pos="709"/>
              </w:tabs>
              <w:jc w:val="center"/>
              <w:rPr>
                <w:bCs/>
                <w:szCs w:val="24"/>
                <w:lang w:val="ru-UA"/>
              </w:rPr>
            </w:pPr>
            <w:proofErr w:type="spellStart"/>
            <w:r>
              <w:rPr>
                <w:bCs/>
                <w:szCs w:val="24"/>
                <w:lang w:val="ru-UA"/>
              </w:rPr>
              <w:t>Питання</w:t>
            </w:r>
            <w:proofErr w:type="spellEnd"/>
          </w:p>
        </w:tc>
        <w:tc>
          <w:tcPr>
            <w:tcW w:w="3380" w:type="dxa"/>
            <w:shd w:val="clear" w:color="auto" w:fill="auto"/>
          </w:tcPr>
          <w:p w14:paraId="633E04F3" w14:textId="77777777" w:rsidR="00117E61" w:rsidRDefault="00117E61" w:rsidP="004760FE">
            <w:pPr>
              <w:pStyle w:val="ae"/>
              <w:tabs>
                <w:tab w:val="left" w:pos="709"/>
              </w:tabs>
              <w:jc w:val="center"/>
              <w:rPr>
                <w:bCs/>
                <w:szCs w:val="24"/>
                <w:lang w:val="ru-UA"/>
              </w:rPr>
            </w:pPr>
            <w:proofErr w:type="spellStart"/>
            <w:r>
              <w:rPr>
                <w:bCs/>
                <w:szCs w:val="24"/>
                <w:lang w:val="ru-UA"/>
              </w:rPr>
              <w:t>Відповідь</w:t>
            </w:r>
            <w:proofErr w:type="spellEnd"/>
            <w:r>
              <w:rPr>
                <w:bCs/>
                <w:szCs w:val="24"/>
                <w:lang w:val="ru-UA"/>
              </w:rPr>
              <w:t xml:space="preserve"> </w:t>
            </w:r>
            <w:proofErr w:type="spellStart"/>
            <w:r>
              <w:rPr>
                <w:bCs/>
                <w:szCs w:val="24"/>
                <w:lang w:val="ru-UA"/>
              </w:rPr>
              <w:t>учасника</w:t>
            </w:r>
            <w:proofErr w:type="spellEnd"/>
          </w:p>
        </w:tc>
      </w:tr>
      <w:tr w:rsidR="00117E61" w14:paraId="6E7B1E44" w14:textId="77777777" w:rsidTr="004760FE">
        <w:tc>
          <w:tcPr>
            <w:tcW w:w="675" w:type="dxa"/>
            <w:shd w:val="clear" w:color="auto" w:fill="auto"/>
          </w:tcPr>
          <w:p w14:paraId="00491F52" w14:textId="77777777" w:rsidR="00117E61" w:rsidRDefault="00117E61" w:rsidP="004760FE">
            <w:pPr>
              <w:pStyle w:val="ae"/>
              <w:tabs>
                <w:tab w:val="left" w:pos="709"/>
              </w:tabs>
              <w:rPr>
                <w:bCs/>
                <w:szCs w:val="24"/>
                <w:lang w:val="ru-UA"/>
              </w:rPr>
            </w:pPr>
            <w:r>
              <w:rPr>
                <w:bCs/>
                <w:szCs w:val="24"/>
                <w:lang w:val="ru-UA"/>
              </w:rPr>
              <w:t>1</w:t>
            </w:r>
          </w:p>
        </w:tc>
        <w:tc>
          <w:tcPr>
            <w:tcW w:w="6084" w:type="dxa"/>
            <w:shd w:val="clear" w:color="auto" w:fill="auto"/>
          </w:tcPr>
          <w:p w14:paraId="1043358E" w14:textId="77777777" w:rsidR="00117E61" w:rsidRDefault="00117E61" w:rsidP="004760FE">
            <w:pPr>
              <w:jc w:val="both"/>
              <w:rPr>
                <w:rFonts w:ascii="Times New Roman" w:hAnsi="Times New Roman"/>
                <w:b/>
                <w:bCs/>
                <w:i/>
                <w:iCs/>
                <w:color w:val="000000"/>
                <w:lang w:val="uk-UA" w:eastAsia="ru-UA"/>
              </w:rPr>
            </w:pPr>
            <w:proofErr w:type="spellStart"/>
            <w:r>
              <w:rPr>
                <w:rFonts w:ascii="Times New Roman" w:hAnsi="Times New Roman"/>
                <w:b/>
                <w:bCs/>
                <w:i/>
                <w:iCs/>
                <w:color w:val="000000"/>
              </w:rPr>
              <w:t>Повне</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найменування</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Учасника</w:t>
            </w:r>
            <w:proofErr w:type="spellEnd"/>
            <w:r>
              <w:rPr>
                <w:rFonts w:ascii="Times New Roman" w:hAnsi="Times New Roman"/>
                <w:b/>
                <w:bCs/>
                <w:i/>
                <w:iCs/>
                <w:color w:val="000000"/>
              </w:rPr>
              <w:t>:</w:t>
            </w:r>
          </w:p>
        </w:tc>
        <w:tc>
          <w:tcPr>
            <w:tcW w:w="3380" w:type="dxa"/>
            <w:shd w:val="clear" w:color="auto" w:fill="auto"/>
          </w:tcPr>
          <w:p w14:paraId="7D6A34DE" w14:textId="77777777" w:rsidR="00117E61" w:rsidRDefault="00117E61" w:rsidP="004760FE">
            <w:pPr>
              <w:pStyle w:val="ae"/>
              <w:tabs>
                <w:tab w:val="left" w:pos="709"/>
              </w:tabs>
              <w:rPr>
                <w:bCs/>
                <w:szCs w:val="24"/>
                <w:lang w:val="ru-UA"/>
              </w:rPr>
            </w:pPr>
          </w:p>
        </w:tc>
      </w:tr>
      <w:tr w:rsidR="00117E61" w14:paraId="02B757F4" w14:textId="77777777" w:rsidTr="004760FE">
        <w:tc>
          <w:tcPr>
            <w:tcW w:w="675" w:type="dxa"/>
            <w:shd w:val="clear" w:color="auto" w:fill="auto"/>
          </w:tcPr>
          <w:p w14:paraId="0444FF3B" w14:textId="77777777" w:rsidR="00117E61" w:rsidRDefault="00117E61" w:rsidP="004760FE">
            <w:pPr>
              <w:pStyle w:val="ae"/>
              <w:tabs>
                <w:tab w:val="left" w:pos="709"/>
              </w:tabs>
              <w:rPr>
                <w:bCs/>
                <w:szCs w:val="24"/>
                <w:lang w:val="ru-UA"/>
              </w:rPr>
            </w:pPr>
            <w:r>
              <w:rPr>
                <w:bCs/>
                <w:szCs w:val="24"/>
                <w:lang w:val="ru-UA"/>
              </w:rPr>
              <w:t>2</w:t>
            </w:r>
          </w:p>
        </w:tc>
        <w:tc>
          <w:tcPr>
            <w:tcW w:w="6084" w:type="dxa"/>
            <w:shd w:val="clear" w:color="auto" w:fill="auto"/>
          </w:tcPr>
          <w:p w14:paraId="66003CE5" w14:textId="77777777" w:rsidR="00117E61" w:rsidRDefault="00117E61" w:rsidP="004760FE">
            <w:pPr>
              <w:jc w:val="both"/>
              <w:rPr>
                <w:rFonts w:ascii="Times New Roman" w:hAnsi="Times New Roman"/>
                <w:b/>
                <w:bCs/>
                <w:i/>
                <w:iCs/>
                <w:color w:val="000000"/>
                <w:lang w:val="uk-UA" w:eastAsia="ru-UA"/>
              </w:rPr>
            </w:pPr>
            <w:r>
              <w:rPr>
                <w:rFonts w:ascii="Times New Roman" w:hAnsi="Times New Roman"/>
                <w:b/>
                <w:bCs/>
                <w:i/>
                <w:iCs/>
                <w:color w:val="000000"/>
              </w:rPr>
              <w:t>Адреса (</w:t>
            </w:r>
            <w:proofErr w:type="spellStart"/>
            <w:r>
              <w:rPr>
                <w:rFonts w:ascii="Times New Roman" w:hAnsi="Times New Roman"/>
                <w:b/>
                <w:bCs/>
                <w:i/>
                <w:iCs/>
                <w:color w:val="000000"/>
              </w:rPr>
              <w:t>юридична</w:t>
            </w:r>
            <w:proofErr w:type="spellEnd"/>
            <w:r>
              <w:rPr>
                <w:rFonts w:ascii="Times New Roman" w:hAnsi="Times New Roman"/>
                <w:b/>
                <w:bCs/>
                <w:i/>
                <w:iCs/>
                <w:color w:val="000000"/>
              </w:rPr>
              <w:t>):</w:t>
            </w:r>
          </w:p>
        </w:tc>
        <w:tc>
          <w:tcPr>
            <w:tcW w:w="3380" w:type="dxa"/>
            <w:shd w:val="clear" w:color="auto" w:fill="auto"/>
          </w:tcPr>
          <w:p w14:paraId="322CFB74" w14:textId="77777777" w:rsidR="00117E61" w:rsidRDefault="00117E61" w:rsidP="004760FE">
            <w:pPr>
              <w:pStyle w:val="ae"/>
              <w:tabs>
                <w:tab w:val="left" w:pos="709"/>
              </w:tabs>
              <w:rPr>
                <w:bCs/>
                <w:szCs w:val="24"/>
                <w:lang w:val="ru-UA"/>
              </w:rPr>
            </w:pPr>
          </w:p>
        </w:tc>
      </w:tr>
      <w:tr w:rsidR="00117E61" w14:paraId="78DA6B2F" w14:textId="77777777" w:rsidTr="004760FE">
        <w:tc>
          <w:tcPr>
            <w:tcW w:w="675" w:type="dxa"/>
            <w:shd w:val="clear" w:color="auto" w:fill="auto"/>
          </w:tcPr>
          <w:p w14:paraId="4EB5D1B4" w14:textId="77777777" w:rsidR="00117E61" w:rsidRDefault="00117E61" w:rsidP="004760FE">
            <w:pPr>
              <w:pStyle w:val="ae"/>
              <w:tabs>
                <w:tab w:val="left" w:pos="709"/>
              </w:tabs>
              <w:rPr>
                <w:bCs/>
                <w:szCs w:val="24"/>
                <w:lang w:val="ru-UA"/>
              </w:rPr>
            </w:pPr>
            <w:r>
              <w:rPr>
                <w:bCs/>
                <w:szCs w:val="24"/>
                <w:lang w:val="ru-UA"/>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ACAB9" w14:textId="77777777" w:rsidR="00117E61" w:rsidRDefault="00117E61" w:rsidP="004760FE">
            <w:pPr>
              <w:pStyle w:val="ae"/>
              <w:tabs>
                <w:tab w:val="left" w:pos="709"/>
              </w:tabs>
              <w:rPr>
                <w:bCs/>
                <w:szCs w:val="24"/>
                <w:lang w:val="ru-UA"/>
              </w:rPr>
            </w:pPr>
            <w:r>
              <w:rPr>
                <w:b/>
                <w:bCs/>
                <w:i/>
                <w:iCs/>
                <w:color w:val="000000"/>
                <w:szCs w:val="24"/>
              </w:rPr>
              <w:t>Адреса (</w:t>
            </w:r>
            <w:proofErr w:type="spellStart"/>
            <w:r>
              <w:rPr>
                <w:b/>
                <w:bCs/>
                <w:i/>
                <w:iCs/>
                <w:color w:val="000000"/>
                <w:szCs w:val="24"/>
              </w:rPr>
              <w:t>фактична</w:t>
            </w:r>
            <w:proofErr w:type="spellEnd"/>
            <w:r>
              <w:rPr>
                <w:b/>
                <w:bCs/>
                <w:i/>
                <w:iCs/>
                <w:color w:val="000000"/>
                <w:szCs w:val="24"/>
              </w:rPr>
              <w:t>):</w:t>
            </w:r>
          </w:p>
        </w:tc>
        <w:tc>
          <w:tcPr>
            <w:tcW w:w="3380" w:type="dxa"/>
            <w:shd w:val="clear" w:color="auto" w:fill="auto"/>
          </w:tcPr>
          <w:p w14:paraId="5A7FEE00" w14:textId="77777777" w:rsidR="00117E61" w:rsidRDefault="00117E61" w:rsidP="004760FE">
            <w:pPr>
              <w:pStyle w:val="ae"/>
              <w:tabs>
                <w:tab w:val="left" w:pos="709"/>
              </w:tabs>
              <w:rPr>
                <w:bCs/>
                <w:szCs w:val="24"/>
                <w:lang w:val="ru-UA"/>
              </w:rPr>
            </w:pPr>
          </w:p>
        </w:tc>
      </w:tr>
      <w:tr w:rsidR="00117E61" w14:paraId="10AB59AC" w14:textId="77777777" w:rsidTr="004760FE">
        <w:tc>
          <w:tcPr>
            <w:tcW w:w="675" w:type="dxa"/>
            <w:shd w:val="clear" w:color="auto" w:fill="auto"/>
          </w:tcPr>
          <w:p w14:paraId="6E4EED92" w14:textId="77777777" w:rsidR="00117E61" w:rsidRDefault="00117E61" w:rsidP="004760FE">
            <w:pPr>
              <w:pStyle w:val="ae"/>
              <w:tabs>
                <w:tab w:val="left" w:pos="709"/>
              </w:tabs>
              <w:rPr>
                <w:bCs/>
                <w:szCs w:val="24"/>
                <w:lang w:val="ru-UA"/>
              </w:rPr>
            </w:pPr>
            <w:r>
              <w:rPr>
                <w:bCs/>
                <w:szCs w:val="24"/>
                <w:lang w:val="ru-UA"/>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CF1D9" w14:textId="77777777" w:rsidR="00117E61" w:rsidRDefault="00117E61" w:rsidP="004760FE">
            <w:pPr>
              <w:pStyle w:val="ae"/>
              <w:tabs>
                <w:tab w:val="left" w:pos="709"/>
              </w:tabs>
              <w:rPr>
                <w:bCs/>
                <w:szCs w:val="24"/>
                <w:lang w:val="ru-UA"/>
              </w:rPr>
            </w:pPr>
            <w:r>
              <w:rPr>
                <w:b/>
                <w:bCs/>
                <w:i/>
                <w:iCs/>
                <w:color w:val="000000"/>
                <w:szCs w:val="24"/>
              </w:rPr>
              <w:t>Телефон/факс, е-</w:t>
            </w:r>
            <w:proofErr w:type="spellStart"/>
            <w:r>
              <w:rPr>
                <w:b/>
                <w:bCs/>
                <w:i/>
                <w:iCs/>
                <w:color w:val="000000"/>
                <w:szCs w:val="24"/>
              </w:rPr>
              <w:t>mail</w:t>
            </w:r>
            <w:proofErr w:type="spellEnd"/>
            <w:r>
              <w:rPr>
                <w:b/>
                <w:bCs/>
                <w:i/>
                <w:iCs/>
                <w:color w:val="000000"/>
                <w:szCs w:val="24"/>
              </w:rPr>
              <w:t>:</w:t>
            </w:r>
          </w:p>
        </w:tc>
        <w:tc>
          <w:tcPr>
            <w:tcW w:w="3380" w:type="dxa"/>
            <w:shd w:val="clear" w:color="auto" w:fill="auto"/>
          </w:tcPr>
          <w:p w14:paraId="56D6FCC1" w14:textId="77777777" w:rsidR="00117E61" w:rsidRDefault="00117E61" w:rsidP="004760FE">
            <w:pPr>
              <w:pStyle w:val="ae"/>
              <w:tabs>
                <w:tab w:val="left" w:pos="709"/>
              </w:tabs>
              <w:rPr>
                <w:bCs/>
                <w:szCs w:val="24"/>
                <w:lang w:val="ru-UA"/>
              </w:rPr>
            </w:pPr>
          </w:p>
        </w:tc>
      </w:tr>
      <w:tr w:rsidR="00117E61" w14:paraId="6D6209E8" w14:textId="77777777" w:rsidTr="004760FE">
        <w:tc>
          <w:tcPr>
            <w:tcW w:w="675" w:type="dxa"/>
            <w:shd w:val="clear" w:color="auto" w:fill="auto"/>
          </w:tcPr>
          <w:p w14:paraId="189BE1FF" w14:textId="77777777" w:rsidR="00117E61" w:rsidRDefault="00117E61" w:rsidP="004760FE">
            <w:pPr>
              <w:pStyle w:val="ae"/>
              <w:tabs>
                <w:tab w:val="left" w:pos="709"/>
              </w:tabs>
              <w:rPr>
                <w:bCs/>
                <w:szCs w:val="24"/>
                <w:lang w:val="ru-UA"/>
              </w:rPr>
            </w:pPr>
            <w:r>
              <w:rPr>
                <w:bCs/>
                <w:szCs w:val="24"/>
                <w:lang w:val="ru-UA"/>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9A431" w14:textId="77777777" w:rsidR="00117E61" w:rsidRDefault="00117E61" w:rsidP="004760FE">
            <w:pPr>
              <w:pStyle w:val="ae"/>
              <w:tabs>
                <w:tab w:val="left" w:pos="709"/>
              </w:tabs>
              <w:rPr>
                <w:bCs/>
                <w:szCs w:val="24"/>
                <w:lang w:val="ru-UA"/>
              </w:rPr>
            </w:pPr>
            <w:proofErr w:type="spellStart"/>
            <w:r>
              <w:rPr>
                <w:b/>
                <w:bCs/>
                <w:i/>
                <w:iCs/>
                <w:color w:val="000000"/>
                <w:szCs w:val="24"/>
              </w:rPr>
              <w:t>Керівництво</w:t>
            </w:r>
            <w:proofErr w:type="spellEnd"/>
            <w:r>
              <w:rPr>
                <w:b/>
                <w:bCs/>
                <w:i/>
                <w:iCs/>
                <w:color w:val="000000"/>
                <w:szCs w:val="24"/>
              </w:rPr>
              <w:t xml:space="preserve"> (</w:t>
            </w:r>
            <w:proofErr w:type="spellStart"/>
            <w:r>
              <w:rPr>
                <w:b/>
                <w:bCs/>
                <w:i/>
                <w:iCs/>
                <w:color w:val="000000"/>
                <w:szCs w:val="24"/>
              </w:rPr>
              <w:t>прізвище</w:t>
            </w:r>
            <w:proofErr w:type="spellEnd"/>
            <w:r>
              <w:rPr>
                <w:b/>
                <w:bCs/>
                <w:i/>
                <w:iCs/>
                <w:color w:val="000000"/>
                <w:szCs w:val="24"/>
              </w:rPr>
              <w:t xml:space="preserve">, </w:t>
            </w:r>
            <w:proofErr w:type="spellStart"/>
            <w:r>
              <w:rPr>
                <w:b/>
                <w:bCs/>
                <w:i/>
                <w:iCs/>
                <w:color w:val="000000"/>
                <w:szCs w:val="24"/>
              </w:rPr>
              <w:t>ім’я</w:t>
            </w:r>
            <w:proofErr w:type="spellEnd"/>
            <w:r>
              <w:rPr>
                <w:b/>
                <w:bCs/>
                <w:i/>
                <w:iCs/>
                <w:color w:val="000000"/>
                <w:szCs w:val="24"/>
              </w:rPr>
              <w:t xml:space="preserve">, по </w:t>
            </w:r>
            <w:proofErr w:type="spellStart"/>
            <w:r>
              <w:rPr>
                <w:b/>
                <w:bCs/>
                <w:i/>
                <w:iCs/>
                <w:color w:val="000000"/>
                <w:szCs w:val="24"/>
              </w:rPr>
              <w:t>батькові</w:t>
            </w:r>
            <w:proofErr w:type="spellEnd"/>
            <w:r>
              <w:rPr>
                <w:b/>
                <w:bCs/>
                <w:i/>
                <w:iCs/>
                <w:color w:val="000000"/>
                <w:szCs w:val="24"/>
              </w:rPr>
              <w:t>):</w:t>
            </w:r>
          </w:p>
        </w:tc>
        <w:tc>
          <w:tcPr>
            <w:tcW w:w="3380" w:type="dxa"/>
            <w:shd w:val="clear" w:color="auto" w:fill="auto"/>
          </w:tcPr>
          <w:p w14:paraId="515CBA40" w14:textId="77777777" w:rsidR="00117E61" w:rsidRDefault="00117E61" w:rsidP="004760FE">
            <w:pPr>
              <w:pStyle w:val="ae"/>
              <w:tabs>
                <w:tab w:val="left" w:pos="709"/>
              </w:tabs>
              <w:rPr>
                <w:bCs/>
                <w:szCs w:val="24"/>
                <w:lang w:val="ru-UA"/>
              </w:rPr>
            </w:pPr>
          </w:p>
        </w:tc>
      </w:tr>
      <w:tr w:rsidR="00117E61" w14:paraId="3C6A0DF2" w14:textId="77777777" w:rsidTr="004760FE">
        <w:tc>
          <w:tcPr>
            <w:tcW w:w="675" w:type="dxa"/>
            <w:shd w:val="clear" w:color="auto" w:fill="auto"/>
          </w:tcPr>
          <w:p w14:paraId="6522EF42" w14:textId="77777777" w:rsidR="00117E61" w:rsidRDefault="00117E61" w:rsidP="004760FE">
            <w:pPr>
              <w:pStyle w:val="ae"/>
              <w:tabs>
                <w:tab w:val="left" w:pos="709"/>
              </w:tabs>
              <w:rPr>
                <w:bCs/>
                <w:szCs w:val="24"/>
                <w:lang w:val="ru-UA"/>
              </w:rPr>
            </w:pPr>
            <w:r>
              <w:rPr>
                <w:bCs/>
                <w:szCs w:val="24"/>
                <w:lang w:val="ru-UA"/>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19910" w14:textId="77777777" w:rsidR="00117E61" w:rsidRDefault="00117E61" w:rsidP="004760FE">
            <w:pPr>
              <w:pStyle w:val="ae"/>
              <w:tabs>
                <w:tab w:val="left" w:pos="709"/>
              </w:tabs>
              <w:rPr>
                <w:b/>
                <w:bCs/>
                <w:i/>
                <w:iCs/>
                <w:color w:val="000000"/>
                <w:szCs w:val="24"/>
              </w:rPr>
            </w:pPr>
            <w:r>
              <w:rPr>
                <w:b/>
                <w:bCs/>
                <w:i/>
                <w:iCs/>
                <w:color w:val="000000"/>
                <w:szCs w:val="24"/>
              </w:rPr>
              <w:t>Код ЄДРПОУ:</w:t>
            </w:r>
          </w:p>
        </w:tc>
        <w:tc>
          <w:tcPr>
            <w:tcW w:w="3380" w:type="dxa"/>
            <w:shd w:val="clear" w:color="auto" w:fill="auto"/>
          </w:tcPr>
          <w:p w14:paraId="5799A55F" w14:textId="77777777" w:rsidR="00117E61" w:rsidRDefault="00117E61" w:rsidP="004760FE">
            <w:pPr>
              <w:pStyle w:val="ae"/>
              <w:tabs>
                <w:tab w:val="left" w:pos="709"/>
              </w:tabs>
              <w:rPr>
                <w:bCs/>
                <w:szCs w:val="24"/>
                <w:lang w:val="ru-UA"/>
              </w:rPr>
            </w:pPr>
          </w:p>
        </w:tc>
      </w:tr>
      <w:tr w:rsidR="00117E61" w14:paraId="6B638DA5" w14:textId="77777777" w:rsidTr="004760FE">
        <w:tc>
          <w:tcPr>
            <w:tcW w:w="675" w:type="dxa"/>
            <w:shd w:val="clear" w:color="auto" w:fill="auto"/>
          </w:tcPr>
          <w:p w14:paraId="4BA5CDFC" w14:textId="77777777" w:rsidR="00117E61" w:rsidRDefault="00117E61" w:rsidP="004760FE">
            <w:pPr>
              <w:pStyle w:val="ae"/>
              <w:tabs>
                <w:tab w:val="left" w:pos="709"/>
              </w:tabs>
              <w:rPr>
                <w:bCs/>
                <w:szCs w:val="24"/>
                <w:lang w:val="ru-UA"/>
              </w:rPr>
            </w:pPr>
            <w:r>
              <w:rPr>
                <w:bCs/>
                <w:szCs w:val="24"/>
                <w:lang w:val="ru-UA"/>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C2AEB" w14:textId="77777777" w:rsidR="00117E61" w:rsidRDefault="00117E61" w:rsidP="004760FE">
            <w:pPr>
              <w:pStyle w:val="ae"/>
              <w:tabs>
                <w:tab w:val="left" w:pos="709"/>
              </w:tabs>
              <w:rPr>
                <w:b/>
                <w:bCs/>
                <w:i/>
                <w:iCs/>
                <w:color w:val="000000"/>
                <w:szCs w:val="24"/>
              </w:rPr>
            </w:pPr>
            <w:proofErr w:type="spellStart"/>
            <w:r>
              <w:rPr>
                <w:b/>
                <w:bCs/>
                <w:i/>
                <w:iCs/>
                <w:color w:val="000000"/>
                <w:szCs w:val="24"/>
              </w:rPr>
              <w:t>Банківські</w:t>
            </w:r>
            <w:proofErr w:type="spellEnd"/>
            <w:r>
              <w:rPr>
                <w:b/>
                <w:bCs/>
                <w:i/>
                <w:iCs/>
                <w:color w:val="000000"/>
                <w:szCs w:val="24"/>
              </w:rPr>
              <w:t xml:space="preserve"> </w:t>
            </w:r>
            <w:proofErr w:type="spellStart"/>
            <w:r>
              <w:rPr>
                <w:b/>
                <w:bCs/>
                <w:i/>
                <w:iCs/>
                <w:color w:val="000000"/>
                <w:szCs w:val="24"/>
              </w:rPr>
              <w:t>реквізити</w:t>
            </w:r>
            <w:proofErr w:type="spellEnd"/>
            <w:r>
              <w:rPr>
                <w:b/>
                <w:bCs/>
                <w:i/>
                <w:iCs/>
                <w:color w:val="000000"/>
                <w:szCs w:val="24"/>
              </w:rPr>
              <w:t>:</w:t>
            </w:r>
          </w:p>
        </w:tc>
        <w:tc>
          <w:tcPr>
            <w:tcW w:w="3380" w:type="dxa"/>
            <w:shd w:val="clear" w:color="auto" w:fill="auto"/>
          </w:tcPr>
          <w:p w14:paraId="43674234" w14:textId="77777777" w:rsidR="00117E61" w:rsidRDefault="00117E61" w:rsidP="004760FE">
            <w:pPr>
              <w:pStyle w:val="ae"/>
              <w:tabs>
                <w:tab w:val="left" w:pos="709"/>
              </w:tabs>
              <w:rPr>
                <w:bCs/>
                <w:szCs w:val="24"/>
                <w:lang w:val="ru-UA"/>
              </w:rPr>
            </w:pPr>
          </w:p>
        </w:tc>
      </w:tr>
      <w:tr w:rsidR="00117E61" w14:paraId="13B32605" w14:textId="77777777" w:rsidTr="004760FE">
        <w:tc>
          <w:tcPr>
            <w:tcW w:w="675" w:type="dxa"/>
            <w:shd w:val="clear" w:color="auto" w:fill="auto"/>
          </w:tcPr>
          <w:p w14:paraId="653DDB17" w14:textId="77777777" w:rsidR="00117E61" w:rsidRDefault="00117E61" w:rsidP="004760FE">
            <w:pPr>
              <w:pStyle w:val="ae"/>
              <w:tabs>
                <w:tab w:val="left" w:pos="709"/>
              </w:tabs>
              <w:rPr>
                <w:bCs/>
                <w:szCs w:val="24"/>
                <w:lang w:val="ru-UA"/>
              </w:rPr>
            </w:pPr>
            <w:r>
              <w:rPr>
                <w:bCs/>
                <w:szCs w:val="24"/>
                <w:lang w:val="ru-UA"/>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EDC8" w14:textId="77777777" w:rsidR="00117E61" w:rsidRPr="00F606C4" w:rsidRDefault="00117E61" w:rsidP="004760FE">
            <w:pPr>
              <w:pStyle w:val="ae"/>
              <w:tabs>
                <w:tab w:val="left" w:pos="709"/>
              </w:tabs>
              <w:rPr>
                <w:i/>
                <w:iCs/>
                <w:color w:val="000000"/>
                <w:szCs w:val="24"/>
                <w:lang w:val="uk-UA"/>
              </w:rPr>
            </w:pPr>
            <w:r>
              <w:rPr>
                <w:b/>
                <w:bCs/>
                <w:i/>
                <w:iCs/>
                <w:color w:val="000000"/>
                <w:szCs w:val="24"/>
                <w:lang w:val="uk-UA"/>
              </w:rPr>
              <w:t>ЦІНОВІ КРИТЕРІЇ</w:t>
            </w:r>
            <w:r w:rsidRPr="00F606C4">
              <w:rPr>
                <w:b/>
                <w:bCs/>
                <w:i/>
                <w:iCs/>
                <w:color w:val="000000"/>
                <w:szCs w:val="24"/>
              </w:rPr>
              <w:t xml:space="preserve"> </w:t>
            </w:r>
            <w:r>
              <w:rPr>
                <w:b/>
                <w:bCs/>
                <w:i/>
                <w:iCs/>
                <w:color w:val="000000"/>
                <w:szCs w:val="24"/>
                <w:lang w:val="uk-UA"/>
              </w:rPr>
              <w:t>7</w:t>
            </w:r>
            <w:r w:rsidRPr="00F606C4">
              <w:rPr>
                <w:b/>
                <w:bCs/>
                <w:i/>
                <w:iCs/>
                <w:color w:val="000000"/>
                <w:szCs w:val="24"/>
              </w:rPr>
              <w:t>0%</w:t>
            </w:r>
            <w:r>
              <w:rPr>
                <w:b/>
                <w:bCs/>
                <w:i/>
                <w:iCs/>
                <w:color w:val="000000"/>
                <w:szCs w:val="24"/>
                <w:lang w:val="uk-UA"/>
              </w:rPr>
              <w:t xml:space="preserve"> </w:t>
            </w:r>
            <w:r>
              <w:rPr>
                <w:i/>
                <w:iCs/>
                <w:color w:val="000000"/>
                <w:szCs w:val="24"/>
                <w:lang w:val="uk-UA"/>
              </w:rPr>
              <w:t>Вартість товарів</w:t>
            </w:r>
          </w:p>
        </w:tc>
        <w:tc>
          <w:tcPr>
            <w:tcW w:w="3380" w:type="dxa"/>
            <w:shd w:val="clear" w:color="auto" w:fill="auto"/>
          </w:tcPr>
          <w:p w14:paraId="6B50BEC3" w14:textId="77777777" w:rsidR="00117E61" w:rsidRDefault="00117E61" w:rsidP="004760FE">
            <w:pPr>
              <w:pStyle w:val="ae"/>
              <w:tabs>
                <w:tab w:val="left" w:pos="709"/>
              </w:tabs>
              <w:rPr>
                <w:bCs/>
                <w:szCs w:val="24"/>
                <w:lang w:val="ru-UA"/>
              </w:rPr>
            </w:pPr>
          </w:p>
        </w:tc>
      </w:tr>
      <w:tr w:rsidR="00117E61" w14:paraId="205B86A4" w14:textId="77777777" w:rsidTr="004760FE">
        <w:tc>
          <w:tcPr>
            <w:tcW w:w="675" w:type="dxa"/>
            <w:shd w:val="clear" w:color="auto" w:fill="auto"/>
          </w:tcPr>
          <w:p w14:paraId="5AC645F0" w14:textId="77777777" w:rsidR="00117E61" w:rsidRDefault="00117E61" w:rsidP="004760FE">
            <w:pPr>
              <w:pStyle w:val="ae"/>
              <w:tabs>
                <w:tab w:val="left" w:pos="709"/>
              </w:tabs>
              <w:rPr>
                <w:bCs/>
                <w:szCs w:val="24"/>
                <w:lang w:val="ru-UA"/>
              </w:rPr>
            </w:pPr>
            <w:r>
              <w:rPr>
                <w:bCs/>
                <w:szCs w:val="24"/>
                <w:lang w:val="ru-UA"/>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5E3E7" w14:textId="77777777" w:rsidR="00117E61" w:rsidRPr="00F606C4" w:rsidRDefault="00117E61" w:rsidP="004760FE">
            <w:pPr>
              <w:pStyle w:val="ae"/>
              <w:tabs>
                <w:tab w:val="left" w:pos="709"/>
              </w:tabs>
              <w:rPr>
                <w:b/>
                <w:bCs/>
                <w:i/>
                <w:iCs/>
                <w:color w:val="000000"/>
                <w:lang w:val="ru-UA"/>
              </w:rPr>
            </w:pPr>
            <w:r w:rsidRPr="00F606C4">
              <w:rPr>
                <w:b/>
                <w:bCs/>
                <w:i/>
                <w:iCs/>
                <w:color w:val="000000"/>
                <w:lang w:val="ru-UA"/>
              </w:rPr>
              <w:t>КРИТЕРІЇ СПРОМОЖНОСТІ –</w:t>
            </w:r>
            <w:r>
              <w:rPr>
                <w:b/>
                <w:bCs/>
                <w:i/>
                <w:iCs/>
                <w:color w:val="000000"/>
                <w:lang w:val="uk-UA"/>
              </w:rPr>
              <w:t>1</w:t>
            </w:r>
            <w:r w:rsidRPr="00F606C4">
              <w:rPr>
                <w:b/>
                <w:bCs/>
                <w:i/>
                <w:iCs/>
                <w:color w:val="000000"/>
                <w:lang w:val="ru-UA"/>
              </w:rPr>
              <w:t>0%</w:t>
            </w:r>
            <w:r w:rsidRPr="00F606C4">
              <w:rPr>
                <w:lang w:val="ru-UA"/>
              </w:rPr>
              <w:t xml:space="preserve"> </w:t>
            </w:r>
            <w:proofErr w:type="spellStart"/>
            <w:r w:rsidRPr="00F606C4">
              <w:rPr>
                <w:i/>
                <w:iCs/>
                <w:color w:val="000000"/>
                <w:lang w:val="ru-UA"/>
              </w:rPr>
              <w:t>Критерії</w:t>
            </w:r>
            <w:proofErr w:type="spellEnd"/>
            <w:r w:rsidRPr="00F606C4">
              <w:rPr>
                <w:i/>
                <w:iCs/>
                <w:color w:val="000000"/>
                <w:lang w:val="ru-UA"/>
              </w:rPr>
              <w:t xml:space="preserve">, </w:t>
            </w:r>
            <w:proofErr w:type="spellStart"/>
            <w:r w:rsidRPr="00F606C4">
              <w:rPr>
                <w:i/>
                <w:iCs/>
                <w:color w:val="000000"/>
                <w:lang w:val="ru-UA"/>
              </w:rPr>
              <w:t>що</w:t>
            </w:r>
            <w:proofErr w:type="spellEnd"/>
            <w:r w:rsidRPr="00F606C4">
              <w:rPr>
                <w:i/>
                <w:iCs/>
                <w:color w:val="000000"/>
                <w:lang w:val="ru-UA"/>
              </w:rPr>
              <w:t xml:space="preserve"> </w:t>
            </w:r>
            <w:proofErr w:type="spellStart"/>
            <w:r w:rsidRPr="00F606C4">
              <w:rPr>
                <w:i/>
                <w:iCs/>
                <w:color w:val="000000"/>
                <w:lang w:val="ru-UA"/>
              </w:rPr>
              <w:t>використовуються</w:t>
            </w:r>
            <w:proofErr w:type="spellEnd"/>
            <w:r w:rsidRPr="00F606C4">
              <w:rPr>
                <w:i/>
                <w:iCs/>
                <w:color w:val="000000"/>
                <w:lang w:val="ru-UA"/>
              </w:rPr>
              <w:t xml:space="preserve"> для </w:t>
            </w:r>
            <w:proofErr w:type="spellStart"/>
            <w:r w:rsidRPr="00F606C4">
              <w:rPr>
                <w:i/>
                <w:iCs/>
                <w:color w:val="000000"/>
                <w:lang w:val="ru-UA"/>
              </w:rPr>
              <w:t>оцінки</w:t>
            </w:r>
            <w:proofErr w:type="spellEnd"/>
            <w:r w:rsidRPr="00F606C4">
              <w:rPr>
                <w:i/>
                <w:iCs/>
                <w:color w:val="000000"/>
                <w:lang w:val="ru-UA"/>
              </w:rPr>
              <w:t xml:space="preserve"> </w:t>
            </w:r>
            <w:proofErr w:type="spellStart"/>
            <w:r w:rsidRPr="00F606C4">
              <w:rPr>
                <w:i/>
                <w:iCs/>
                <w:color w:val="000000"/>
                <w:lang w:val="ru-UA"/>
              </w:rPr>
              <w:t>здатності</w:t>
            </w:r>
            <w:proofErr w:type="spellEnd"/>
            <w:r w:rsidRPr="00F606C4">
              <w:rPr>
                <w:i/>
                <w:iCs/>
                <w:color w:val="000000"/>
                <w:lang w:val="ru-UA"/>
              </w:rPr>
              <w:t xml:space="preserve">, </w:t>
            </w:r>
            <w:proofErr w:type="spellStart"/>
            <w:r w:rsidRPr="00F606C4">
              <w:rPr>
                <w:i/>
                <w:iCs/>
                <w:color w:val="000000"/>
                <w:lang w:val="ru-UA"/>
              </w:rPr>
              <w:t>майстерності</w:t>
            </w:r>
            <w:proofErr w:type="spellEnd"/>
            <w:r w:rsidRPr="00F606C4">
              <w:rPr>
                <w:i/>
                <w:iCs/>
                <w:color w:val="000000"/>
                <w:lang w:val="ru-UA"/>
              </w:rPr>
              <w:t xml:space="preserve"> та ДОСВІДУ </w:t>
            </w:r>
            <w:proofErr w:type="spellStart"/>
            <w:r w:rsidRPr="00F606C4">
              <w:rPr>
                <w:i/>
                <w:iCs/>
                <w:color w:val="000000"/>
                <w:lang w:val="ru-UA"/>
              </w:rPr>
              <w:t>учасників</w:t>
            </w:r>
            <w:proofErr w:type="spellEnd"/>
            <w:r w:rsidRPr="00F606C4">
              <w:rPr>
                <w:i/>
                <w:iCs/>
                <w:color w:val="000000"/>
                <w:lang w:val="ru-UA"/>
              </w:rPr>
              <w:t xml:space="preserve"> </w:t>
            </w:r>
            <w:proofErr w:type="spellStart"/>
            <w:r w:rsidRPr="00F606C4">
              <w:rPr>
                <w:i/>
                <w:iCs/>
                <w:color w:val="000000"/>
                <w:lang w:val="ru-UA"/>
              </w:rPr>
              <w:t>торгів</w:t>
            </w:r>
            <w:proofErr w:type="spellEnd"/>
            <w:r w:rsidRPr="00F606C4">
              <w:rPr>
                <w:i/>
                <w:iCs/>
                <w:color w:val="000000"/>
                <w:lang w:val="ru-UA"/>
              </w:rPr>
              <w:t xml:space="preserve"> у </w:t>
            </w:r>
            <w:proofErr w:type="spellStart"/>
            <w:r w:rsidRPr="00F606C4">
              <w:rPr>
                <w:i/>
                <w:iCs/>
                <w:color w:val="000000"/>
                <w:lang w:val="ru-UA"/>
              </w:rPr>
              <w:t>зв'язку</w:t>
            </w:r>
            <w:proofErr w:type="spellEnd"/>
            <w:r w:rsidRPr="00F606C4">
              <w:rPr>
                <w:i/>
                <w:iCs/>
                <w:color w:val="000000"/>
                <w:lang w:val="ru-UA"/>
              </w:rPr>
              <w:t xml:space="preserve"> з </w:t>
            </w:r>
            <w:proofErr w:type="spellStart"/>
            <w:r w:rsidRPr="00F606C4">
              <w:rPr>
                <w:i/>
                <w:iCs/>
                <w:color w:val="000000"/>
                <w:lang w:val="ru-UA"/>
              </w:rPr>
              <w:t>вимогами</w:t>
            </w:r>
            <w:proofErr w:type="spellEnd"/>
            <w:r w:rsidRPr="00F606C4">
              <w:rPr>
                <w:i/>
                <w:iCs/>
                <w:color w:val="000000"/>
                <w:lang w:val="ru-UA"/>
              </w:rPr>
              <w:t xml:space="preserve">. </w:t>
            </w:r>
            <w:proofErr w:type="spellStart"/>
            <w:r w:rsidRPr="00F606C4">
              <w:rPr>
                <w:i/>
                <w:iCs/>
                <w:color w:val="000000"/>
                <w:lang w:val="ru-UA"/>
              </w:rPr>
              <w:t>Тендерні</w:t>
            </w:r>
            <w:proofErr w:type="spellEnd"/>
            <w:r w:rsidRPr="00F606C4">
              <w:rPr>
                <w:i/>
                <w:iCs/>
                <w:color w:val="000000"/>
                <w:lang w:val="ru-UA"/>
              </w:rPr>
              <w:t xml:space="preserve"> </w:t>
            </w:r>
            <w:proofErr w:type="spellStart"/>
            <w:r w:rsidRPr="00F606C4">
              <w:rPr>
                <w:i/>
                <w:iCs/>
                <w:color w:val="000000"/>
                <w:lang w:val="ru-UA"/>
              </w:rPr>
              <w:t>пропозиції</w:t>
            </w:r>
            <w:proofErr w:type="spellEnd"/>
            <w:r w:rsidRPr="00F606C4">
              <w:rPr>
                <w:i/>
                <w:iCs/>
                <w:color w:val="000000"/>
                <w:lang w:val="ru-UA"/>
              </w:rPr>
              <w:t xml:space="preserve"> </w:t>
            </w:r>
            <w:proofErr w:type="spellStart"/>
            <w:r w:rsidRPr="00F606C4">
              <w:rPr>
                <w:i/>
                <w:iCs/>
                <w:color w:val="000000"/>
                <w:lang w:val="ru-UA"/>
              </w:rPr>
              <w:t>оцінюватимуться</w:t>
            </w:r>
            <w:proofErr w:type="spellEnd"/>
            <w:r w:rsidRPr="00F606C4">
              <w:rPr>
                <w:i/>
                <w:iCs/>
                <w:color w:val="000000"/>
                <w:lang w:val="ru-UA"/>
              </w:rPr>
              <w:t xml:space="preserve"> за </w:t>
            </w:r>
            <w:proofErr w:type="spellStart"/>
            <w:r w:rsidRPr="00F606C4">
              <w:rPr>
                <w:i/>
                <w:iCs/>
                <w:color w:val="000000"/>
                <w:lang w:val="ru-UA"/>
              </w:rPr>
              <w:t>тими</w:t>
            </w:r>
            <w:proofErr w:type="spellEnd"/>
            <w:r w:rsidRPr="00F606C4">
              <w:rPr>
                <w:i/>
                <w:iCs/>
                <w:color w:val="000000"/>
                <w:lang w:val="ru-UA"/>
              </w:rPr>
              <w:t xml:space="preserve"> самими </w:t>
            </w:r>
            <w:proofErr w:type="spellStart"/>
            <w:r w:rsidRPr="00F606C4">
              <w:rPr>
                <w:i/>
                <w:iCs/>
                <w:color w:val="000000"/>
                <w:lang w:val="ru-UA"/>
              </w:rPr>
              <w:t>попередньо</w:t>
            </w:r>
            <w:proofErr w:type="spellEnd"/>
            <w:r w:rsidRPr="00F606C4">
              <w:rPr>
                <w:i/>
                <w:iCs/>
                <w:color w:val="000000"/>
                <w:lang w:val="ru-UA"/>
              </w:rPr>
              <w:t xml:space="preserve"> </w:t>
            </w:r>
            <w:proofErr w:type="spellStart"/>
            <w:r w:rsidRPr="00F606C4">
              <w:rPr>
                <w:i/>
                <w:iCs/>
                <w:color w:val="000000"/>
                <w:lang w:val="ru-UA"/>
              </w:rPr>
              <w:t>узгодженими</w:t>
            </w:r>
            <w:proofErr w:type="spellEnd"/>
            <w:r w:rsidRPr="00F606C4">
              <w:rPr>
                <w:i/>
                <w:iCs/>
                <w:color w:val="000000"/>
                <w:lang w:val="ru-UA"/>
              </w:rPr>
              <w:t xml:space="preserve"> </w:t>
            </w:r>
            <w:proofErr w:type="spellStart"/>
            <w:r w:rsidRPr="00F606C4">
              <w:rPr>
                <w:i/>
                <w:iCs/>
                <w:color w:val="000000"/>
                <w:lang w:val="ru-UA"/>
              </w:rPr>
              <w:t>Критеріями</w:t>
            </w:r>
            <w:proofErr w:type="spellEnd"/>
            <w:r w:rsidRPr="00F606C4">
              <w:rPr>
                <w:i/>
                <w:iCs/>
                <w:color w:val="000000"/>
                <w:lang w:val="ru-UA"/>
              </w:rPr>
              <w:t>.</w:t>
            </w:r>
          </w:p>
        </w:tc>
        <w:tc>
          <w:tcPr>
            <w:tcW w:w="3380" w:type="dxa"/>
            <w:shd w:val="clear" w:color="auto" w:fill="auto"/>
          </w:tcPr>
          <w:p w14:paraId="5CB4D4FB" w14:textId="77777777" w:rsidR="00117E61" w:rsidRDefault="00117E61" w:rsidP="004760FE">
            <w:pPr>
              <w:pStyle w:val="ae"/>
              <w:tabs>
                <w:tab w:val="left" w:pos="709"/>
              </w:tabs>
              <w:rPr>
                <w:bCs/>
                <w:szCs w:val="24"/>
                <w:lang w:val="ru-UA"/>
              </w:rPr>
            </w:pPr>
          </w:p>
        </w:tc>
      </w:tr>
      <w:tr w:rsidR="00117E61" w14:paraId="50A58EDD" w14:textId="77777777" w:rsidTr="004760FE">
        <w:trPr>
          <w:trHeight w:val="1175"/>
        </w:trPr>
        <w:tc>
          <w:tcPr>
            <w:tcW w:w="675" w:type="dxa"/>
            <w:shd w:val="clear" w:color="auto" w:fill="auto"/>
          </w:tcPr>
          <w:p w14:paraId="7248F2CE" w14:textId="77777777" w:rsidR="00117E61" w:rsidRDefault="00117E61" w:rsidP="004760FE">
            <w:pPr>
              <w:pStyle w:val="ae"/>
              <w:tabs>
                <w:tab w:val="left" w:pos="709"/>
              </w:tabs>
              <w:rPr>
                <w:bCs/>
                <w:szCs w:val="24"/>
                <w:lang w:val="ru-UA"/>
              </w:rPr>
            </w:pPr>
            <w:r>
              <w:rPr>
                <w:bCs/>
                <w:szCs w:val="24"/>
                <w:lang w:val="ru-UA"/>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7AFA2" w14:textId="77777777" w:rsidR="00117E61" w:rsidRDefault="00117E61" w:rsidP="004760FE">
            <w:pPr>
              <w:pStyle w:val="ae"/>
              <w:tabs>
                <w:tab w:val="left" w:pos="709"/>
              </w:tabs>
              <w:rPr>
                <w:b/>
                <w:bCs/>
                <w:i/>
                <w:iCs/>
                <w:color w:val="000000"/>
                <w:lang w:val="ru-UA"/>
              </w:rPr>
            </w:pPr>
            <w:r>
              <w:rPr>
                <w:b/>
                <w:bCs/>
                <w:i/>
                <w:iCs/>
                <w:color w:val="000000"/>
                <w:lang w:val="ru-UA"/>
              </w:rPr>
              <w:t>КОМЕРЦІЙНІ ПИТАННЯ 10%</w:t>
            </w:r>
            <w:r>
              <w:rPr>
                <w:lang w:val="ru-UA"/>
              </w:rPr>
              <w:t xml:space="preserve"> </w:t>
            </w:r>
            <w:proofErr w:type="spellStart"/>
            <w:r>
              <w:rPr>
                <w:i/>
                <w:iCs/>
                <w:color w:val="000000"/>
                <w:lang w:val="ru-UA"/>
              </w:rPr>
              <w:t>Критерії</w:t>
            </w:r>
            <w:proofErr w:type="spellEnd"/>
            <w:r>
              <w:rPr>
                <w:i/>
                <w:iCs/>
                <w:color w:val="000000"/>
                <w:lang w:val="ru-UA"/>
              </w:rPr>
              <w:t xml:space="preserve">, </w:t>
            </w:r>
            <w:proofErr w:type="spellStart"/>
            <w:r>
              <w:rPr>
                <w:i/>
                <w:iCs/>
                <w:color w:val="000000"/>
                <w:lang w:val="ru-UA"/>
              </w:rPr>
              <w:t>що</w:t>
            </w:r>
            <w:proofErr w:type="spellEnd"/>
            <w:r>
              <w:rPr>
                <w:i/>
                <w:iCs/>
                <w:color w:val="000000"/>
                <w:lang w:val="ru-UA"/>
              </w:rPr>
              <w:t xml:space="preserve"> </w:t>
            </w:r>
            <w:proofErr w:type="spellStart"/>
            <w:r>
              <w:rPr>
                <w:i/>
                <w:iCs/>
                <w:color w:val="000000"/>
                <w:lang w:val="ru-UA"/>
              </w:rPr>
              <w:t>використовуються</w:t>
            </w:r>
            <w:proofErr w:type="spellEnd"/>
            <w:r>
              <w:rPr>
                <w:i/>
                <w:iCs/>
                <w:color w:val="000000"/>
                <w:lang w:val="ru-UA"/>
              </w:rPr>
              <w:t xml:space="preserve"> для </w:t>
            </w:r>
            <w:proofErr w:type="spellStart"/>
            <w:r>
              <w:rPr>
                <w:i/>
                <w:iCs/>
                <w:color w:val="000000"/>
                <w:lang w:val="ru-UA"/>
              </w:rPr>
              <w:t>оцінки</w:t>
            </w:r>
            <w:proofErr w:type="spellEnd"/>
            <w:r>
              <w:rPr>
                <w:i/>
                <w:iCs/>
                <w:color w:val="000000"/>
                <w:lang w:val="ru-UA"/>
              </w:rPr>
              <w:t xml:space="preserve"> </w:t>
            </w:r>
            <w:proofErr w:type="spellStart"/>
            <w:r>
              <w:rPr>
                <w:i/>
                <w:iCs/>
                <w:color w:val="000000"/>
                <w:lang w:val="ru-UA"/>
              </w:rPr>
              <w:t>комерційної</w:t>
            </w:r>
            <w:proofErr w:type="spellEnd"/>
            <w:r>
              <w:rPr>
                <w:i/>
                <w:iCs/>
                <w:color w:val="000000"/>
                <w:lang w:val="ru-UA"/>
              </w:rPr>
              <w:t xml:space="preserve"> </w:t>
            </w:r>
            <w:proofErr w:type="spellStart"/>
            <w:r>
              <w:rPr>
                <w:i/>
                <w:iCs/>
                <w:color w:val="000000"/>
                <w:lang w:val="ru-UA"/>
              </w:rPr>
              <w:t>конкурентоспроможності</w:t>
            </w:r>
            <w:proofErr w:type="spellEnd"/>
            <w:r>
              <w:rPr>
                <w:i/>
                <w:iCs/>
                <w:color w:val="000000"/>
                <w:lang w:val="ru-UA"/>
              </w:rPr>
              <w:t xml:space="preserve"> </w:t>
            </w:r>
            <w:proofErr w:type="spellStart"/>
            <w:r>
              <w:rPr>
                <w:i/>
                <w:iCs/>
                <w:color w:val="000000"/>
                <w:lang w:val="ru-UA"/>
              </w:rPr>
              <w:t>тендерної</w:t>
            </w:r>
            <w:proofErr w:type="spellEnd"/>
            <w:r>
              <w:rPr>
                <w:i/>
                <w:iCs/>
                <w:color w:val="000000"/>
                <w:lang w:val="ru-UA"/>
              </w:rPr>
              <w:t xml:space="preserve"> </w:t>
            </w:r>
            <w:proofErr w:type="spellStart"/>
            <w:r>
              <w:rPr>
                <w:i/>
                <w:iCs/>
                <w:color w:val="000000"/>
                <w:lang w:val="ru-UA"/>
              </w:rPr>
              <w:t>пропозиції</w:t>
            </w:r>
            <w:proofErr w:type="spellEnd"/>
            <w:r>
              <w:rPr>
                <w:i/>
                <w:iCs/>
                <w:color w:val="000000"/>
                <w:lang w:val="ru-UA"/>
              </w:rPr>
              <w:t>.(</w:t>
            </w:r>
            <w:proofErr w:type="spellStart"/>
            <w:r>
              <w:rPr>
                <w:i/>
                <w:iCs/>
                <w:color w:val="000000"/>
                <w:lang w:val="ru-UA"/>
              </w:rPr>
              <w:t>Учасник</w:t>
            </w:r>
            <w:proofErr w:type="spellEnd"/>
            <w:r>
              <w:rPr>
                <w:i/>
                <w:iCs/>
                <w:color w:val="000000"/>
                <w:lang w:val="ru-UA"/>
              </w:rPr>
              <w:t xml:space="preserve"> </w:t>
            </w:r>
            <w:proofErr w:type="spellStart"/>
            <w:r>
              <w:rPr>
                <w:i/>
                <w:iCs/>
                <w:color w:val="000000"/>
                <w:lang w:val="ru-UA"/>
              </w:rPr>
              <w:t>зазначає</w:t>
            </w:r>
            <w:proofErr w:type="spellEnd"/>
            <w:r>
              <w:rPr>
                <w:i/>
                <w:iCs/>
                <w:color w:val="000000"/>
                <w:lang w:val="ru-UA"/>
              </w:rPr>
              <w:t xml:space="preserve">, </w:t>
            </w:r>
            <w:proofErr w:type="spellStart"/>
            <w:r>
              <w:rPr>
                <w:i/>
                <w:iCs/>
                <w:color w:val="000000"/>
                <w:lang w:val="ru-UA"/>
              </w:rPr>
              <w:t>які</w:t>
            </w:r>
            <w:proofErr w:type="spellEnd"/>
            <w:r>
              <w:rPr>
                <w:i/>
                <w:iCs/>
                <w:color w:val="000000"/>
                <w:lang w:val="ru-UA"/>
              </w:rPr>
              <w:t xml:space="preserve"> </w:t>
            </w:r>
            <w:proofErr w:type="spellStart"/>
            <w:r>
              <w:rPr>
                <w:i/>
                <w:iCs/>
                <w:color w:val="000000"/>
                <w:lang w:val="ru-UA"/>
              </w:rPr>
              <w:t>умови</w:t>
            </w:r>
            <w:proofErr w:type="spellEnd"/>
            <w:r>
              <w:rPr>
                <w:i/>
                <w:iCs/>
                <w:color w:val="000000"/>
                <w:lang w:val="ru-UA"/>
              </w:rPr>
              <w:t xml:space="preserve"> оплати </w:t>
            </w:r>
            <w:proofErr w:type="spellStart"/>
            <w:r>
              <w:rPr>
                <w:i/>
                <w:iCs/>
                <w:color w:val="000000"/>
                <w:lang w:val="ru-UA"/>
              </w:rPr>
              <w:t>готовий</w:t>
            </w:r>
            <w:proofErr w:type="spellEnd"/>
            <w:r>
              <w:rPr>
                <w:i/>
                <w:iCs/>
                <w:color w:val="000000"/>
                <w:lang w:val="ru-UA"/>
              </w:rPr>
              <w:t xml:space="preserve"> </w:t>
            </w:r>
            <w:proofErr w:type="spellStart"/>
            <w:r>
              <w:rPr>
                <w:i/>
                <w:iCs/>
                <w:color w:val="000000"/>
                <w:lang w:val="ru-UA"/>
              </w:rPr>
              <w:t>розглянути</w:t>
            </w:r>
            <w:proofErr w:type="spellEnd"/>
            <w:r>
              <w:rPr>
                <w:i/>
                <w:iCs/>
                <w:color w:val="000000"/>
                <w:lang w:val="ru-UA"/>
              </w:rPr>
              <w:t xml:space="preserve"> - </w:t>
            </w:r>
            <w:proofErr w:type="spellStart"/>
            <w:r>
              <w:rPr>
                <w:i/>
                <w:iCs/>
                <w:color w:val="000000"/>
                <w:lang w:val="ru-UA"/>
              </w:rPr>
              <w:t>післяоплата</w:t>
            </w:r>
            <w:proofErr w:type="spellEnd"/>
            <w:r>
              <w:rPr>
                <w:i/>
                <w:iCs/>
                <w:color w:val="000000"/>
                <w:lang w:val="ru-UA"/>
              </w:rPr>
              <w:t xml:space="preserve">, аванс у </w:t>
            </w:r>
            <w:proofErr w:type="spellStart"/>
            <w:r>
              <w:rPr>
                <w:i/>
                <w:iCs/>
                <w:color w:val="000000"/>
                <w:lang w:val="ru-UA"/>
              </w:rPr>
              <w:t>відсотках</w:t>
            </w:r>
            <w:proofErr w:type="spellEnd"/>
            <w:r>
              <w:rPr>
                <w:i/>
                <w:iCs/>
                <w:color w:val="000000"/>
                <w:lang w:val="ru-UA"/>
              </w:rPr>
              <w:t xml:space="preserve"> </w:t>
            </w:r>
            <w:proofErr w:type="spellStart"/>
            <w:r>
              <w:rPr>
                <w:i/>
                <w:iCs/>
                <w:color w:val="000000"/>
                <w:lang w:val="ru-UA"/>
              </w:rPr>
              <w:t>або</w:t>
            </w:r>
            <w:proofErr w:type="spellEnd"/>
            <w:r>
              <w:rPr>
                <w:i/>
                <w:iCs/>
                <w:color w:val="000000"/>
                <w:lang w:val="ru-UA"/>
              </w:rPr>
              <w:t xml:space="preserve"> </w:t>
            </w:r>
            <w:proofErr w:type="spellStart"/>
            <w:r>
              <w:rPr>
                <w:i/>
                <w:iCs/>
                <w:color w:val="000000"/>
                <w:lang w:val="ru-UA"/>
              </w:rPr>
              <w:t>передплата</w:t>
            </w:r>
            <w:proofErr w:type="spellEnd"/>
            <w:r>
              <w:rPr>
                <w:i/>
                <w:iCs/>
                <w:color w:val="000000"/>
                <w:lang w:val="ru-UA"/>
              </w:rPr>
              <w:t>.)</w:t>
            </w:r>
          </w:p>
        </w:tc>
        <w:tc>
          <w:tcPr>
            <w:tcW w:w="3380" w:type="dxa"/>
            <w:shd w:val="clear" w:color="auto" w:fill="auto"/>
          </w:tcPr>
          <w:p w14:paraId="1D39E226" w14:textId="77777777" w:rsidR="00117E61" w:rsidRDefault="00117E61" w:rsidP="004760FE">
            <w:pPr>
              <w:pStyle w:val="ae"/>
              <w:tabs>
                <w:tab w:val="left" w:pos="709"/>
              </w:tabs>
              <w:rPr>
                <w:bCs/>
                <w:szCs w:val="24"/>
                <w:lang w:val="ru-UA"/>
              </w:rPr>
            </w:pPr>
          </w:p>
        </w:tc>
      </w:tr>
      <w:tr w:rsidR="00117E61" w14:paraId="3D590D1A" w14:textId="77777777" w:rsidTr="004760FE">
        <w:trPr>
          <w:trHeight w:val="754"/>
        </w:trPr>
        <w:tc>
          <w:tcPr>
            <w:tcW w:w="675" w:type="dxa"/>
            <w:shd w:val="clear" w:color="auto" w:fill="auto"/>
          </w:tcPr>
          <w:p w14:paraId="7A66A3ED" w14:textId="77777777" w:rsidR="00117E61" w:rsidRDefault="00117E61" w:rsidP="004760FE">
            <w:pPr>
              <w:pStyle w:val="ae"/>
              <w:tabs>
                <w:tab w:val="left" w:pos="709"/>
              </w:tabs>
              <w:rPr>
                <w:bCs/>
                <w:szCs w:val="24"/>
                <w:lang w:val="ru-UA"/>
              </w:rPr>
            </w:pPr>
            <w:r>
              <w:rPr>
                <w:bCs/>
                <w:szCs w:val="24"/>
                <w:lang w:val="ru-UA"/>
              </w:rPr>
              <w:t>11</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BADAA" w14:textId="77777777" w:rsidR="00117E61" w:rsidRDefault="00117E61" w:rsidP="004760FE">
            <w:pPr>
              <w:pStyle w:val="ae"/>
              <w:tabs>
                <w:tab w:val="left" w:pos="709"/>
              </w:tabs>
              <w:rPr>
                <w:b/>
                <w:bCs/>
                <w:i/>
                <w:iCs/>
                <w:color w:val="000000"/>
                <w:lang w:val="ru-UA"/>
              </w:rPr>
            </w:pPr>
            <w:r w:rsidRPr="00F606C4">
              <w:rPr>
                <w:b/>
                <w:bCs/>
                <w:i/>
                <w:iCs/>
                <w:color w:val="000000"/>
                <w:lang w:val="ru-UA"/>
              </w:rPr>
              <w:t>ТЕРМІНИ ВИКОНАННЯ ЗАМОВЛЕННЯ (10%)</w:t>
            </w:r>
            <w:r>
              <w:rPr>
                <w:b/>
                <w:bCs/>
                <w:i/>
                <w:iCs/>
                <w:color w:val="000000"/>
                <w:lang w:val="ru-UA"/>
              </w:rPr>
              <w:t xml:space="preserve"> </w:t>
            </w:r>
            <w:proofErr w:type="spellStart"/>
            <w:r>
              <w:rPr>
                <w:i/>
                <w:iCs/>
                <w:color w:val="000000"/>
                <w:lang w:val="ru-UA"/>
              </w:rPr>
              <w:t>Учасник</w:t>
            </w:r>
            <w:proofErr w:type="spellEnd"/>
            <w:r>
              <w:rPr>
                <w:i/>
                <w:iCs/>
                <w:color w:val="000000"/>
                <w:lang w:val="ru-UA"/>
              </w:rPr>
              <w:t xml:space="preserve"> </w:t>
            </w:r>
            <w:proofErr w:type="spellStart"/>
            <w:r>
              <w:rPr>
                <w:i/>
                <w:iCs/>
                <w:color w:val="000000"/>
                <w:lang w:val="ru-UA"/>
              </w:rPr>
              <w:t>зазначає</w:t>
            </w:r>
            <w:proofErr w:type="spellEnd"/>
            <w:r>
              <w:rPr>
                <w:i/>
                <w:iCs/>
                <w:color w:val="000000"/>
                <w:lang w:val="ru-UA"/>
              </w:rPr>
              <w:t xml:space="preserve">, за </w:t>
            </w:r>
            <w:proofErr w:type="spellStart"/>
            <w:r>
              <w:rPr>
                <w:i/>
                <w:iCs/>
                <w:color w:val="000000"/>
                <w:lang w:val="ru-UA"/>
              </w:rPr>
              <w:t>який</w:t>
            </w:r>
            <w:proofErr w:type="spellEnd"/>
            <w:r>
              <w:rPr>
                <w:i/>
                <w:iCs/>
                <w:color w:val="000000"/>
                <w:lang w:val="ru-UA"/>
              </w:rPr>
              <w:t xml:space="preserve"> </w:t>
            </w:r>
            <w:proofErr w:type="spellStart"/>
            <w:r>
              <w:rPr>
                <w:i/>
                <w:iCs/>
                <w:color w:val="000000"/>
                <w:lang w:val="ru-UA"/>
              </w:rPr>
              <w:t>термін</w:t>
            </w:r>
            <w:proofErr w:type="spellEnd"/>
            <w:r>
              <w:rPr>
                <w:i/>
                <w:iCs/>
                <w:color w:val="000000"/>
                <w:lang w:val="ru-UA"/>
              </w:rPr>
              <w:t xml:space="preserve"> </w:t>
            </w:r>
            <w:proofErr w:type="spellStart"/>
            <w:r>
              <w:rPr>
                <w:i/>
                <w:iCs/>
                <w:color w:val="000000"/>
                <w:lang w:val="ru-UA"/>
              </w:rPr>
              <w:t>готовий</w:t>
            </w:r>
            <w:proofErr w:type="spellEnd"/>
            <w:r>
              <w:rPr>
                <w:i/>
                <w:iCs/>
                <w:color w:val="000000"/>
                <w:lang w:val="ru-UA"/>
              </w:rPr>
              <w:t xml:space="preserve"> </w:t>
            </w:r>
            <w:proofErr w:type="spellStart"/>
            <w:r>
              <w:rPr>
                <w:i/>
                <w:iCs/>
                <w:color w:val="000000"/>
                <w:lang w:val="ru-UA"/>
              </w:rPr>
              <w:t>поставити</w:t>
            </w:r>
            <w:proofErr w:type="spellEnd"/>
            <w:r>
              <w:rPr>
                <w:i/>
                <w:iCs/>
                <w:color w:val="000000"/>
                <w:lang w:val="ru-UA"/>
              </w:rPr>
              <w:t xml:space="preserve"> товар</w:t>
            </w:r>
          </w:p>
        </w:tc>
        <w:tc>
          <w:tcPr>
            <w:tcW w:w="3380" w:type="dxa"/>
            <w:shd w:val="clear" w:color="auto" w:fill="auto"/>
          </w:tcPr>
          <w:p w14:paraId="2B322242" w14:textId="77777777" w:rsidR="00117E61" w:rsidRDefault="00117E61" w:rsidP="004760FE">
            <w:pPr>
              <w:pStyle w:val="ae"/>
              <w:tabs>
                <w:tab w:val="left" w:pos="709"/>
              </w:tabs>
              <w:rPr>
                <w:bCs/>
                <w:szCs w:val="24"/>
                <w:lang w:val="ru-UA"/>
              </w:rPr>
            </w:pPr>
          </w:p>
        </w:tc>
      </w:tr>
    </w:tbl>
    <w:p w14:paraId="1C587118" w14:textId="77777777" w:rsidR="00117E61" w:rsidRDefault="00117E61" w:rsidP="00117E61">
      <w:pPr>
        <w:pStyle w:val="ae"/>
        <w:tabs>
          <w:tab w:val="left" w:pos="709"/>
        </w:tabs>
        <w:rPr>
          <w:bCs/>
          <w:szCs w:val="24"/>
          <w:lang w:val="uk-UA"/>
        </w:rPr>
      </w:pPr>
    </w:p>
    <w:p w14:paraId="07F7669C" w14:textId="77777777" w:rsidR="00117E61" w:rsidRPr="00713FB8" w:rsidRDefault="00117E61" w:rsidP="00117E61">
      <w:pPr>
        <w:tabs>
          <w:tab w:val="left" w:pos="709"/>
        </w:tabs>
        <w:jc w:val="center"/>
        <w:rPr>
          <w:rFonts w:ascii="Times New Roman" w:hAnsi="Times New Roman"/>
          <w:b/>
          <w:bCs/>
          <w:i/>
          <w:szCs w:val="20"/>
          <w:lang w:val="uk-UA"/>
        </w:rPr>
      </w:pPr>
      <w:r w:rsidRPr="00713FB8">
        <w:rPr>
          <w:rFonts w:ascii="Times New Roman" w:hAnsi="Times New Roman"/>
          <w:b/>
          <w:bCs/>
          <w:i/>
          <w:szCs w:val="20"/>
          <w:lang w:val="uk-UA"/>
        </w:rPr>
        <w:t>ТЕХНІЧНА СПЕЦИФІКАЦІЯ</w:t>
      </w:r>
    </w:p>
    <w:p w14:paraId="39282DB0" w14:textId="77777777" w:rsidR="00117E61" w:rsidRDefault="00117E61" w:rsidP="00117E61">
      <w:pPr>
        <w:tabs>
          <w:tab w:val="left" w:pos="709"/>
        </w:tabs>
        <w:jc w:val="both"/>
        <w:rPr>
          <w:rFonts w:ascii="Times New Roman" w:hAnsi="Times New Roman"/>
          <w:bCs/>
          <w:szCs w:val="20"/>
          <w:lang w:val="uk-UA"/>
        </w:rPr>
      </w:pPr>
      <w:r>
        <w:rPr>
          <w:rFonts w:ascii="Times New Roman" w:hAnsi="Times New Roman"/>
          <w:bCs/>
          <w:szCs w:val="20"/>
          <w:lang w:val="uk-UA"/>
        </w:rPr>
        <w:tab/>
      </w:r>
      <w:r w:rsidRPr="00713FB8">
        <w:rPr>
          <w:rFonts w:ascii="Times New Roman" w:hAnsi="Times New Roman"/>
          <w:bCs/>
          <w:szCs w:val="20"/>
          <w:lang w:val="uk-UA"/>
        </w:rPr>
        <w:t xml:space="preserve"> </w:t>
      </w:r>
    </w:p>
    <w:p w14:paraId="556D898F" w14:textId="77777777" w:rsidR="00117E61" w:rsidRPr="00FF79BC" w:rsidRDefault="00117E61" w:rsidP="00117E61">
      <w:pPr>
        <w:tabs>
          <w:tab w:val="left" w:pos="709"/>
        </w:tabs>
        <w:jc w:val="both"/>
        <w:rPr>
          <w:rFonts w:ascii="Times New Roman" w:hAnsi="Times New Roman"/>
          <w:b/>
          <w:bCs/>
          <w:position w:val="-1"/>
          <w:lang w:val="uk-UA"/>
        </w:rPr>
      </w:pPr>
      <w:r w:rsidRPr="00FF79BC">
        <w:rPr>
          <w:rFonts w:ascii="Times New Roman" w:hAnsi="Times New Roman"/>
          <w:b/>
          <w:bCs/>
          <w:position w:val="-1"/>
          <w:lang w:val="uk-UA"/>
        </w:rPr>
        <w:t xml:space="preserve">Вимоги щодо якості предмет закупівлі: </w:t>
      </w:r>
    </w:p>
    <w:p w14:paraId="66431DDF" w14:textId="77777777" w:rsidR="00117E61" w:rsidRPr="00FF79BC"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 Товар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14:paraId="37DDD592" w14:textId="77777777" w:rsidR="00117E61" w:rsidRPr="00FF79BC"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Не допускається поставка виставочних та дослідних зразків товару.</w:t>
      </w:r>
    </w:p>
    <w:p w14:paraId="5457088C"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r w:rsidRPr="00EE6394">
        <w:rPr>
          <w:rFonts w:ascii="Times New Roman" w:hAnsi="Times New Roman"/>
          <w:position w:val="-1"/>
          <w:lang w:val="uk-UA"/>
        </w:rPr>
        <w:t xml:space="preserve">Замовником вимагається надання учасником процедури закупівлі сертифіката відповідності та сертифіката </w:t>
      </w:r>
      <w:r>
        <w:rPr>
          <w:rFonts w:ascii="Times New Roman" w:hAnsi="Times New Roman"/>
          <w:position w:val="-1"/>
          <w:lang w:val="uk-UA"/>
        </w:rPr>
        <w:t>якості та/або паспорт якості</w:t>
      </w:r>
      <w:r w:rsidRPr="00EE6394">
        <w:rPr>
          <w:rFonts w:ascii="Times New Roman" w:hAnsi="Times New Roman"/>
          <w:position w:val="-1"/>
          <w:lang w:val="uk-UA"/>
        </w:rPr>
        <w:t xml:space="preserve"> згідно українського законодавства</w:t>
      </w:r>
      <w:r>
        <w:rPr>
          <w:rFonts w:ascii="Times New Roman" w:hAnsi="Times New Roman"/>
          <w:position w:val="-1"/>
          <w:lang w:val="uk-UA"/>
        </w:rPr>
        <w:t>.</w:t>
      </w:r>
    </w:p>
    <w:p w14:paraId="29EFB9C7" w14:textId="77777777" w:rsidR="00117E61" w:rsidRPr="00FF79BC"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Послуги з транспортування, розвантажування здійснюються за рахунок та силами постачальника, окремо не сплачуються та включаються до загальної вартості товару. </w:t>
      </w:r>
    </w:p>
    <w:p w14:paraId="6CB6D5BE" w14:textId="77777777" w:rsidR="00117E61" w:rsidRPr="00FF79BC"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14:paraId="3D32BAAE" w14:textId="77777777" w:rsidR="00117E61" w:rsidRPr="00EE6394" w:rsidRDefault="00117E61" w:rsidP="00117E61">
      <w:pPr>
        <w:suppressAutoHyphens/>
        <w:spacing w:line="1" w:lineRule="atLeast"/>
        <w:ind w:left="2" w:firstLine="718"/>
        <w:jc w:val="both"/>
        <w:outlineLvl w:val="0"/>
        <w:rPr>
          <w:rFonts w:ascii="Times New Roman" w:hAnsi="Times New Roman"/>
          <w:position w:val="-1"/>
          <w:lang w:val="uk-UA"/>
        </w:rPr>
      </w:pPr>
      <w:r>
        <w:rPr>
          <w:rFonts w:ascii="Times New Roman" w:hAnsi="Times New Roman"/>
          <w:position w:val="-1"/>
          <w:lang w:val="uk-UA"/>
        </w:rPr>
        <w:t>Надати г</w:t>
      </w:r>
      <w:r w:rsidRPr="00EE6394">
        <w:rPr>
          <w:rFonts w:ascii="Times New Roman" w:hAnsi="Times New Roman"/>
          <w:position w:val="-1"/>
          <w:lang w:val="uk-UA"/>
        </w:rPr>
        <w:t>арантійний термін експлуатації</w:t>
      </w:r>
      <w:r>
        <w:rPr>
          <w:rFonts w:ascii="Times New Roman" w:hAnsi="Times New Roman"/>
          <w:position w:val="-1"/>
          <w:lang w:val="uk-UA"/>
        </w:rPr>
        <w:t>.</w:t>
      </w:r>
    </w:p>
    <w:p w14:paraId="5E308B56" w14:textId="77777777" w:rsidR="00117E61" w:rsidRPr="00FF79BC"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У випадку постачання товару неналежної якості або товару, який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 </w:t>
      </w:r>
    </w:p>
    <w:p w14:paraId="075E5230"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lastRenderedPageBreak/>
        <w:t>У разі відмови Постачальником заміни товару неналежної якості або товару, який не відповідає умовам закупівлі на товар що відповідає технічним умовам тендерної документації, то такий договір буде розірвано, а поставка товару буде визнана такою що не відбулась.</w:t>
      </w:r>
    </w:p>
    <w:p w14:paraId="4883BD26"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p>
    <w:p w14:paraId="00FC401D" w14:textId="77777777" w:rsidR="00117E61" w:rsidRDefault="00117E61" w:rsidP="00117E61">
      <w:pPr>
        <w:tabs>
          <w:tab w:val="left" w:pos="709"/>
        </w:tabs>
        <w:jc w:val="both"/>
        <w:rPr>
          <w:rFonts w:ascii="Times New Roman" w:hAnsi="Times New Roman"/>
          <w:b/>
          <w:bCs/>
          <w:szCs w:val="20"/>
          <w:lang w:val="uk-UA"/>
        </w:rPr>
      </w:pPr>
      <w:r w:rsidRPr="00713FB8">
        <w:rPr>
          <w:rFonts w:ascii="Times New Roman" w:hAnsi="Times New Roman"/>
          <w:b/>
          <w:bCs/>
          <w:szCs w:val="20"/>
          <w:lang w:val="uk-UA"/>
        </w:rPr>
        <w:t xml:space="preserve">Технічні, якісні та кількісні характеристики предмета закупівлі: </w:t>
      </w:r>
    </w:p>
    <w:p w14:paraId="68343BD3" w14:textId="77777777" w:rsidR="00117E61" w:rsidRPr="00FF79BC" w:rsidRDefault="00117E61" w:rsidP="00117E61">
      <w:pPr>
        <w:tabs>
          <w:tab w:val="left" w:pos="709"/>
        </w:tabs>
        <w:jc w:val="both"/>
        <w:rPr>
          <w:rFonts w:ascii="Times New Roman" w:hAnsi="Times New Roman"/>
          <w:b/>
          <w:bCs/>
          <w:szCs w:val="20"/>
        </w:rPr>
      </w:pPr>
    </w:p>
    <w:p w14:paraId="36E7FCB3" w14:textId="77777777" w:rsidR="00117E61" w:rsidRDefault="00117E61" w:rsidP="00117E61">
      <w:pPr>
        <w:tabs>
          <w:tab w:val="left" w:pos="709"/>
        </w:tabs>
        <w:jc w:val="both"/>
        <w:rPr>
          <w:rFonts w:ascii="Times New Roman" w:hAnsi="Times New Roman"/>
          <w:b/>
          <w:bCs/>
          <w:i/>
          <w:szCs w:val="20"/>
          <w:lang w:val="uk-UA"/>
        </w:rPr>
      </w:pPr>
      <w:r w:rsidRPr="00EE25D2">
        <w:rPr>
          <w:rFonts w:ascii="Times New Roman" w:hAnsi="Times New Roman"/>
          <w:b/>
          <w:bCs/>
          <w:i/>
          <w:szCs w:val="20"/>
        </w:rPr>
        <w:t xml:space="preserve">Лот </w:t>
      </w:r>
      <w:proofErr w:type="gramStart"/>
      <w:r w:rsidRPr="00EE25D2">
        <w:rPr>
          <w:rFonts w:ascii="Times New Roman" w:hAnsi="Times New Roman"/>
          <w:b/>
          <w:bCs/>
          <w:i/>
          <w:szCs w:val="20"/>
        </w:rPr>
        <w:t xml:space="preserve">1: </w:t>
      </w:r>
      <w:r>
        <w:rPr>
          <w:rFonts w:ascii="Times New Roman" w:hAnsi="Times New Roman"/>
          <w:b/>
          <w:bCs/>
          <w:i/>
          <w:szCs w:val="20"/>
          <w:lang w:val="uk-UA"/>
        </w:rPr>
        <w:t xml:space="preserve"> Закупівля</w:t>
      </w:r>
      <w:proofErr w:type="gramEnd"/>
      <w:r>
        <w:rPr>
          <w:rFonts w:ascii="Times New Roman" w:hAnsi="Times New Roman"/>
          <w:b/>
          <w:bCs/>
          <w:i/>
          <w:szCs w:val="20"/>
          <w:lang w:val="uk-UA"/>
        </w:rPr>
        <w:t xml:space="preserve"> м’яких меблів</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117E61" w:rsidRPr="003A18A3" w14:paraId="717A4FAA" w14:textId="77777777" w:rsidTr="004760FE">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7CD6254F" w14:textId="77777777" w:rsidR="00117E61" w:rsidRPr="005E74AB" w:rsidRDefault="00117E61" w:rsidP="004760FE">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3E623013" w14:textId="77777777" w:rsidR="00117E61" w:rsidRPr="005E74AB" w:rsidRDefault="00117E61" w:rsidP="004760FE">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57DB23CA" w14:textId="77777777" w:rsidR="00117E61" w:rsidRPr="005E74AB" w:rsidRDefault="00117E61" w:rsidP="004760FE">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F8E2E3" w14:textId="77777777" w:rsidR="00117E61" w:rsidRPr="00AA1378" w:rsidRDefault="00117E61" w:rsidP="004760FE">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proofErr w:type="spellStart"/>
            <w:r w:rsidRPr="005E74AB">
              <w:rPr>
                <w:rFonts w:ascii="Times New Roman" w:hAnsi="Times New Roman"/>
                <w:b/>
                <w:i/>
                <w:highlight w:val="white"/>
                <w:lang w:val="uk-UA"/>
              </w:rPr>
              <w:t>ть</w:t>
            </w:r>
            <w:proofErr w:type="spellEnd"/>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4324E486" w14:textId="77777777" w:rsidR="00117E61" w:rsidRPr="005E74AB" w:rsidRDefault="00117E61" w:rsidP="004760FE">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795FBC26" w14:textId="77777777" w:rsidR="00117E61" w:rsidRPr="005E74AB" w:rsidRDefault="00117E61" w:rsidP="004760FE">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68C1E4FB" w14:textId="77777777" w:rsidR="00117E61" w:rsidRPr="005E74AB" w:rsidRDefault="00117E61" w:rsidP="004760FE">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117E61" w:rsidRPr="00F715A6" w14:paraId="29E408D1" w14:textId="77777777" w:rsidTr="004760F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4F2ED4" w14:textId="77777777" w:rsidR="00117E61" w:rsidRPr="00F715A6" w:rsidRDefault="00117E61" w:rsidP="004760FE">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C487CF" w14:textId="77777777" w:rsidR="00117E61" w:rsidRPr="00F715A6" w:rsidRDefault="00117E61" w:rsidP="004760FE">
            <w:pPr>
              <w:jc w:val="both"/>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029ACF5E" w14:textId="77777777" w:rsidR="00117E61" w:rsidRPr="00F715A6" w:rsidRDefault="00117E61" w:rsidP="004760FE">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120159" w14:textId="77777777" w:rsidR="00117E61" w:rsidRPr="00F715A6" w:rsidRDefault="00117E61" w:rsidP="004760FE">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CA6FA7" w14:textId="77777777" w:rsidR="00117E61" w:rsidRPr="009836A9" w:rsidRDefault="00117E61" w:rsidP="004760FE">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2A2C9B" w14:textId="77777777" w:rsidR="00117E61" w:rsidRPr="00F715A6" w:rsidRDefault="00117E61" w:rsidP="004760FE">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FE03CA" w14:textId="77777777" w:rsidR="00117E61" w:rsidRPr="00F715A6" w:rsidRDefault="00117E61" w:rsidP="004760FE">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r>
      <w:tr w:rsidR="00117E61" w:rsidRPr="00F715A6" w14:paraId="1E0967F3" w14:textId="77777777" w:rsidTr="004760F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3308C0" w14:textId="77777777" w:rsidR="00117E61" w:rsidRPr="00F715A6" w:rsidRDefault="00117E61" w:rsidP="004760FE">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E38AE3" w14:textId="77777777" w:rsidR="00117E61" w:rsidRPr="00F715A6" w:rsidRDefault="00117E61" w:rsidP="004760FE">
            <w:pPr>
              <w:jc w:val="both"/>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0053F7D7" w14:textId="77777777" w:rsidR="00117E61" w:rsidRPr="00F715A6" w:rsidRDefault="00117E61" w:rsidP="004760FE">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57B09F" w14:textId="77777777" w:rsidR="00117E61" w:rsidRPr="00F715A6" w:rsidRDefault="00117E61" w:rsidP="004760FE">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1FA279" w14:textId="77777777" w:rsidR="00117E61" w:rsidRPr="009836A9" w:rsidRDefault="00117E61" w:rsidP="004760FE">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A8D498" w14:textId="77777777" w:rsidR="00117E61" w:rsidRPr="00F715A6" w:rsidRDefault="00117E61" w:rsidP="004760FE">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F0C6DA" w14:textId="77777777" w:rsidR="00117E61" w:rsidRPr="00F715A6" w:rsidRDefault="00117E61" w:rsidP="004760FE">
            <w:pPr>
              <w:jc w:val="both"/>
              <w:rPr>
                <w:rFonts w:ascii="Times New Roman" w:hAnsi="Times New Roman"/>
                <w:bCs/>
                <w:sz w:val="20"/>
                <w:szCs w:val="20"/>
                <w:lang w:val="uk-UA"/>
              </w:rPr>
            </w:pPr>
          </w:p>
        </w:tc>
      </w:tr>
      <w:tr w:rsidR="00117E61" w:rsidRPr="00F715A6" w14:paraId="4A77DB01" w14:textId="77777777" w:rsidTr="004760F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E58514" w14:textId="77777777" w:rsidR="00117E61" w:rsidRPr="00F715A6" w:rsidRDefault="00117E61" w:rsidP="004760FE">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52F4C20" w14:textId="77777777" w:rsidR="00117E61" w:rsidRPr="00F715A6" w:rsidRDefault="00117E61" w:rsidP="004760FE">
            <w:pPr>
              <w:jc w:val="both"/>
              <w:rPr>
                <w:rFonts w:ascii="Times New Roman" w:hAnsi="Times New Roman"/>
                <w:bCs/>
                <w:sz w:val="20"/>
                <w:szCs w:val="20"/>
                <w:lang w:val="uk-UA"/>
              </w:rPr>
            </w:pPr>
            <w:proofErr w:type="spellStart"/>
            <w:r>
              <w:rPr>
                <w:rFonts w:ascii="Times New Roman" w:hAnsi="Times New Roman"/>
                <w:bCs/>
                <w:sz w:val="20"/>
                <w:szCs w:val="20"/>
                <w:lang w:val="uk-UA"/>
              </w:rPr>
              <w:t>Ітого</w:t>
            </w:r>
            <w:proofErr w:type="spellEnd"/>
            <w:r>
              <w:rPr>
                <w:rFonts w:ascii="Times New Roman" w:hAnsi="Times New Roman"/>
                <w:bCs/>
                <w:sz w:val="20"/>
                <w:szCs w:val="20"/>
                <w:lang w:val="uk-UA"/>
              </w:rPr>
              <w:t>, без ПДВ</w:t>
            </w:r>
          </w:p>
        </w:tc>
        <w:tc>
          <w:tcPr>
            <w:tcW w:w="1984" w:type="dxa"/>
            <w:tcBorders>
              <w:top w:val="single" w:sz="4" w:space="0" w:color="auto"/>
              <w:left w:val="single" w:sz="4" w:space="0" w:color="auto"/>
              <w:bottom w:val="single" w:sz="4" w:space="0" w:color="auto"/>
              <w:right w:val="single" w:sz="4" w:space="0" w:color="auto"/>
            </w:tcBorders>
          </w:tcPr>
          <w:p w14:paraId="228824C5" w14:textId="77777777" w:rsidR="00117E61" w:rsidRPr="00F715A6" w:rsidRDefault="00117E61" w:rsidP="004760FE">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F7556F" w14:textId="77777777" w:rsidR="00117E61" w:rsidRPr="00F715A6" w:rsidRDefault="00117E61" w:rsidP="004760FE">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95622F" w14:textId="77777777" w:rsidR="00117E61" w:rsidRPr="009836A9" w:rsidRDefault="00117E61" w:rsidP="004760FE">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E47D45" w14:textId="77777777" w:rsidR="00117E61" w:rsidRPr="00F715A6" w:rsidRDefault="00117E61" w:rsidP="004760FE">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A66B86" w14:textId="77777777" w:rsidR="00117E61" w:rsidRPr="00F715A6" w:rsidRDefault="00117E61" w:rsidP="004760FE">
            <w:pPr>
              <w:jc w:val="both"/>
              <w:rPr>
                <w:rFonts w:ascii="Times New Roman" w:hAnsi="Times New Roman"/>
                <w:bCs/>
                <w:sz w:val="20"/>
                <w:szCs w:val="20"/>
                <w:lang w:val="uk-UA"/>
              </w:rPr>
            </w:pPr>
          </w:p>
        </w:tc>
      </w:tr>
      <w:tr w:rsidR="00117E61" w:rsidRPr="00F715A6" w14:paraId="50C01395" w14:textId="77777777" w:rsidTr="004760F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9A1B5" w14:textId="77777777" w:rsidR="00117E61" w:rsidRPr="00F715A6" w:rsidRDefault="00117E61" w:rsidP="004760FE">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5D8F9F" w14:textId="77777777" w:rsidR="00117E61" w:rsidRPr="00F715A6" w:rsidRDefault="00117E61" w:rsidP="004760FE">
            <w:pPr>
              <w:jc w:val="both"/>
              <w:rPr>
                <w:rFonts w:ascii="Times New Roman" w:hAnsi="Times New Roman"/>
                <w:bCs/>
                <w:sz w:val="20"/>
                <w:szCs w:val="20"/>
                <w:lang w:val="uk-UA"/>
              </w:rPr>
            </w:pPr>
            <w:r>
              <w:rPr>
                <w:rFonts w:ascii="Times New Roman" w:hAnsi="Times New Roman"/>
                <w:bCs/>
                <w:sz w:val="20"/>
                <w:szCs w:val="20"/>
                <w:lang w:val="uk-UA"/>
              </w:rPr>
              <w:t>ПДВ</w:t>
            </w:r>
          </w:p>
        </w:tc>
        <w:tc>
          <w:tcPr>
            <w:tcW w:w="1984" w:type="dxa"/>
            <w:tcBorders>
              <w:top w:val="single" w:sz="4" w:space="0" w:color="auto"/>
              <w:left w:val="single" w:sz="4" w:space="0" w:color="auto"/>
              <w:bottom w:val="single" w:sz="4" w:space="0" w:color="auto"/>
              <w:right w:val="single" w:sz="4" w:space="0" w:color="auto"/>
            </w:tcBorders>
          </w:tcPr>
          <w:p w14:paraId="555B8BC5" w14:textId="77777777" w:rsidR="00117E61" w:rsidRPr="00F715A6" w:rsidRDefault="00117E61" w:rsidP="004760FE">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0DE992" w14:textId="77777777" w:rsidR="00117E61" w:rsidRPr="00F715A6" w:rsidRDefault="00117E61" w:rsidP="004760FE">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C65A30" w14:textId="77777777" w:rsidR="00117E61" w:rsidRPr="009836A9" w:rsidRDefault="00117E61" w:rsidP="004760FE">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7E963E" w14:textId="77777777" w:rsidR="00117E61" w:rsidRPr="00F715A6" w:rsidRDefault="00117E61" w:rsidP="004760FE">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5681D8" w14:textId="77777777" w:rsidR="00117E61" w:rsidRPr="00F715A6" w:rsidRDefault="00117E61" w:rsidP="004760FE">
            <w:pPr>
              <w:jc w:val="both"/>
              <w:rPr>
                <w:rFonts w:ascii="Times New Roman" w:hAnsi="Times New Roman"/>
                <w:bCs/>
                <w:sz w:val="20"/>
                <w:szCs w:val="20"/>
                <w:lang w:val="uk-UA"/>
              </w:rPr>
            </w:pPr>
          </w:p>
        </w:tc>
      </w:tr>
      <w:tr w:rsidR="00117E61" w:rsidRPr="00F715A6" w14:paraId="179CBDDF" w14:textId="77777777" w:rsidTr="004760F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BC2C58" w14:textId="77777777" w:rsidR="00117E61" w:rsidRPr="00F715A6" w:rsidRDefault="00117E61" w:rsidP="004760FE">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FE176B" w14:textId="77777777" w:rsidR="00117E61" w:rsidRPr="00F715A6" w:rsidRDefault="00117E61" w:rsidP="004760FE">
            <w:pPr>
              <w:jc w:val="both"/>
              <w:rPr>
                <w:rFonts w:ascii="Times New Roman" w:hAnsi="Times New Roman"/>
                <w:bCs/>
                <w:sz w:val="20"/>
                <w:szCs w:val="20"/>
                <w:lang w:val="uk-UA"/>
              </w:rPr>
            </w:pPr>
            <w:r>
              <w:rPr>
                <w:rFonts w:ascii="Times New Roman" w:hAnsi="Times New Roman"/>
                <w:bCs/>
                <w:sz w:val="20"/>
                <w:szCs w:val="20"/>
                <w:lang w:val="uk-UA"/>
              </w:rPr>
              <w:t>ВСЬОГО</w:t>
            </w:r>
          </w:p>
        </w:tc>
        <w:tc>
          <w:tcPr>
            <w:tcW w:w="1984" w:type="dxa"/>
            <w:tcBorders>
              <w:top w:val="single" w:sz="4" w:space="0" w:color="auto"/>
              <w:left w:val="single" w:sz="4" w:space="0" w:color="auto"/>
              <w:bottom w:val="single" w:sz="4" w:space="0" w:color="auto"/>
              <w:right w:val="single" w:sz="4" w:space="0" w:color="auto"/>
            </w:tcBorders>
          </w:tcPr>
          <w:p w14:paraId="72D529A0" w14:textId="77777777" w:rsidR="00117E61" w:rsidRPr="00F715A6" w:rsidRDefault="00117E61" w:rsidP="004760FE">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AAE372" w14:textId="77777777" w:rsidR="00117E61" w:rsidRPr="00F715A6" w:rsidRDefault="00117E61" w:rsidP="004760FE">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E4843A" w14:textId="77777777" w:rsidR="00117E61" w:rsidRPr="009836A9" w:rsidRDefault="00117E61" w:rsidP="004760FE">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B169A2" w14:textId="77777777" w:rsidR="00117E61" w:rsidRPr="00F715A6" w:rsidRDefault="00117E61" w:rsidP="004760FE">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2E270C" w14:textId="77777777" w:rsidR="00117E61" w:rsidRPr="00F715A6" w:rsidRDefault="00117E61" w:rsidP="004760FE">
            <w:pPr>
              <w:jc w:val="both"/>
              <w:rPr>
                <w:rFonts w:ascii="Times New Roman" w:hAnsi="Times New Roman"/>
                <w:bCs/>
                <w:sz w:val="20"/>
                <w:szCs w:val="20"/>
                <w:lang w:val="uk-UA"/>
              </w:rPr>
            </w:pPr>
          </w:p>
        </w:tc>
      </w:tr>
    </w:tbl>
    <w:p w14:paraId="732CC490"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p>
    <w:p w14:paraId="177DBD21"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p>
    <w:p w14:paraId="4DCD555B"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Ми, (найменування Учасника), надаємо свою тендерну пропозицію щодо участі у тендерних торгах на закупівлю __________________________________________ згідно з технічними та іншими вимогами Замовника.</w:t>
      </w:r>
    </w:p>
    <w:p w14:paraId="59507101"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7E0C113F"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2FFE8E95"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цифрами ²___________________________________________, у тому числі ПДВ¹</w:t>
      </w:r>
    </w:p>
    <w:p w14:paraId="53B0A4CC"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3AAF0891"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словами  ___________________________________________, у тому числі ПДВ¹.</w:t>
      </w:r>
    </w:p>
    <w:p w14:paraId="67E87013"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5B207B17"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w:t>
      </w:r>
    </w:p>
    <w:p w14:paraId="081F1AAB"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2C4EC885"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656F6B35"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² ціни надаються в гривнях з двома знаками після коми (копійки). </w:t>
      </w:r>
    </w:p>
    <w:p w14:paraId="7E70C8BC"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47D1D77F"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5844FF13"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² ціни надаються в гривнях з двома знаками після коми (копійки).</w:t>
      </w:r>
    </w:p>
    <w:p w14:paraId="69FA50DE"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 визначає ціну на роботи, які він пропонує виконувати за Договором з урахуванням ПДВ.</w:t>
      </w:r>
    </w:p>
    <w:p w14:paraId="42FD541A"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Ціни вказуються з урахуванням податків і зборів, що сплачуються або мають бути сплачені.</w:t>
      </w:r>
    </w:p>
    <w:p w14:paraId="0B90422A"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3.</w:t>
      </w:r>
      <w:r w:rsidRPr="003134AC">
        <w:rPr>
          <w:rFonts w:ascii="Times New Roman" w:hAnsi="Times New Roman"/>
          <w:position w:val="-1"/>
          <w:lang w:val="uk-UA"/>
        </w:rPr>
        <w:tab/>
        <w:t>Обсяги закупівлі можуть бути зменшені залежно від потреб Замовника та реального фінансування видатків.</w:t>
      </w:r>
    </w:p>
    <w:p w14:paraId="3846FB22"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4.</w:t>
      </w:r>
      <w:r w:rsidRPr="003134AC">
        <w:rPr>
          <w:rFonts w:ascii="Times New Roman" w:hAnsi="Times New Roman"/>
          <w:position w:val="-1"/>
          <w:lang w:val="uk-UA"/>
        </w:rPr>
        <w:tab/>
        <w:t>У разі визначення нас переможцем та прийняття рішення про намір укласти договір про закупівлю, ми візьмемо на себе зобов'язання виконати всі умови, передбачені договором.</w:t>
      </w:r>
    </w:p>
    <w:p w14:paraId="161D11D5"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5.</w:t>
      </w:r>
      <w:r w:rsidRPr="003134AC">
        <w:rPr>
          <w:rFonts w:ascii="Times New Roman" w:hAnsi="Times New Roman"/>
          <w:position w:val="-1"/>
          <w:lang w:val="uk-UA"/>
        </w:rPr>
        <w:tab/>
        <w:t>Ми погоджуємося дотримуватися умов цієї пропозиції протягом___(прописати) календарних днів з дня визначення переможця тендерних пропозицій.</w:t>
      </w:r>
    </w:p>
    <w:p w14:paraId="7441E0FB"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lastRenderedPageBreak/>
        <w:t>6.</w:t>
      </w:r>
      <w:r w:rsidRPr="003134AC">
        <w:rPr>
          <w:rFonts w:ascii="Times New Roman" w:hAnsi="Times New Roman"/>
          <w:position w:val="-1"/>
          <w:lang w:val="uk-UA"/>
        </w:rPr>
        <w:tab/>
        <w:t>Ми погоджуємося з умовами, що ви можете відхилити нашу чи всі тендерні пропозиції згідно з умовами тендерної документації та розуміємо, що Ви необмежені у прийнятті будь-якої іншої пропозиції з більш вигідними для Вас умовами.</w:t>
      </w:r>
    </w:p>
    <w:p w14:paraId="1E60FDC3"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7.</w:t>
      </w:r>
      <w:r w:rsidRPr="003134AC">
        <w:rPr>
          <w:rFonts w:ascii="Times New Roman" w:hAnsi="Times New Roman"/>
          <w:position w:val="-1"/>
          <w:lang w:val="uk-UA"/>
        </w:rPr>
        <w:tab/>
        <w:t>Ми розуміємо та погоджуємося, що Ви можете відмінити процедуру закупівлі у разі наявності обставин для цього згідно із Законом.</w:t>
      </w:r>
    </w:p>
    <w:p w14:paraId="09F3EFFE"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8.</w:t>
      </w:r>
      <w:r w:rsidRPr="003134AC">
        <w:rPr>
          <w:rFonts w:ascii="Times New Roman" w:hAnsi="Times New Roman"/>
          <w:position w:val="-1"/>
          <w:lang w:val="uk-UA"/>
        </w:rPr>
        <w:tab/>
        <w:t>Якщо нас визначено переможцем торгів, ми беремо на себе зобов’язання підписати договір із замовником не пізніше ніж через 10 днів з дня прийняття рішення про намір укласти договір про закупівлю.</w:t>
      </w:r>
    </w:p>
    <w:p w14:paraId="6E4AA80E"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9.</w:t>
      </w:r>
      <w:r w:rsidRPr="003134AC">
        <w:rPr>
          <w:rFonts w:ascii="Times New Roman" w:hAnsi="Times New Roman"/>
          <w:position w:val="-1"/>
          <w:lang w:val="uk-UA"/>
        </w:rPr>
        <w:tab/>
        <w:t>Зазначеним нижче підписом ми підтверджуємо повну, безумовну і</w:t>
      </w:r>
      <w:r>
        <w:rPr>
          <w:rFonts w:ascii="Times New Roman" w:hAnsi="Times New Roman"/>
          <w:position w:val="-1"/>
          <w:lang w:val="uk-UA"/>
        </w:rPr>
        <w:t xml:space="preserve"> </w:t>
      </w:r>
      <w:r w:rsidRPr="003134AC">
        <w:rPr>
          <w:rFonts w:ascii="Times New Roman" w:hAnsi="Times New Roman"/>
          <w:position w:val="-1"/>
          <w:lang w:val="uk-UA"/>
        </w:rPr>
        <w:t>беззаперечну згоду з усіма умовами проведення процедури закупівлі, визначеними в тендерній документації.</w:t>
      </w:r>
    </w:p>
    <w:p w14:paraId="411E178C"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3A7A3671"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Учасники повинні дотримуватись встановленої форми.</w:t>
      </w:r>
    </w:p>
    <w:p w14:paraId="7D876C0E"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Внесення в форму «Тендерна пропозиція» будь-яких змін припустимо.</w:t>
      </w:r>
    </w:p>
    <w:p w14:paraId="4F496193"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4D31346B" w14:textId="77777777" w:rsidR="00117E61" w:rsidRDefault="00117E61" w:rsidP="00117E61">
      <w:pPr>
        <w:suppressAutoHyphens/>
        <w:spacing w:line="1" w:lineRule="atLeast"/>
        <w:ind w:left="2" w:firstLine="718"/>
        <w:jc w:val="both"/>
        <w:outlineLvl w:val="0"/>
        <w:rPr>
          <w:rFonts w:ascii="Times New Roman" w:hAnsi="Times New Roman"/>
          <w:position w:val="-1"/>
          <w:lang w:val="uk-UA"/>
        </w:rPr>
      </w:pPr>
    </w:p>
    <w:p w14:paraId="73B4DBE9"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7C658130"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____________              _____________________                   _______________________</w:t>
      </w:r>
    </w:p>
    <w:p w14:paraId="5D19FEE7"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Дата                                    [підпис]                                     [ПІБ уповноваженої особи]</w:t>
      </w:r>
    </w:p>
    <w:p w14:paraId="4954D67C"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«печатка за наявності»</w:t>
      </w:r>
    </w:p>
    <w:p w14:paraId="56B52278"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7DF8441C"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3859E34E"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6B71E7FF" w14:textId="77777777" w:rsidR="00117E61" w:rsidRPr="000F4C11" w:rsidRDefault="00117E61" w:rsidP="00117E61">
      <w:pPr>
        <w:suppressAutoHyphens/>
        <w:spacing w:line="1" w:lineRule="atLeast"/>
        <w:ind w:left="2" w:firstLine="718"/>
        <w:jc w:val="both"/>
        <w:outlineLvl w:val="0"/>
        <w:rPr>
          <w:rFonts w:ascii="Times New Roman" w:hAnsi="Times New Roman"/>
          <w:i/>
          <w:iCs/>
          <w:position w:val="-1"/>
          <w:lang w:val="uk-UA"/>
        </w:rPr>
      </w:pPr>
      <w:r w:rsidRPr="000F4C11">
        <w:rPr>
          <w:rFonts w:ascii="Times New Roman" w:hAnsi="Times New Roman"/>
          <w:i/>
          <w:iCs/>
          <w:position w:val="-1"/>
          <w:lang w:val="uk-UA"/>
        </w:rPr>
        <w:t xml:space="preserve">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Відповідальність за помилки друку у документах, наданих Замовнику через електронну систему </w:t>
      </w:r>
      <w:proofErr w:type="spellStart"/>
      <w:r w:rsidRPr="000F4C11">
        <w:rPr>
          <w:rFonts w:ascii="Times New Roman" w:hAnsi="Times New Roman"/>
          <w:i/>
          <w:iCs/>
          <w:position w:val="-1"/>
          <w:lang w:val="uk-UA"/>
        </w:rPr>
        <w:t>закупівель</w:t>
      </w:r>
      <w:proofErr w:type="spellEnd"/>
      <w:r w:rsidRPr="000F4C11">
        <w:rPr>
          <w:rFonts w:ascii="Times New Roman" w:hAnsi="Times New Roman"/>
          <w:i/>
          <w:iCs/>
          <w:position w:val="-1"/>
          <w:lang w:val="uk-UA"/>
        </w:rPr>
        <w:t xml:space="preserve"> та підписаних відповідним чином, несе Учасник.</w:t>
      </w:r>
    </w:p>
    <w:p w14:paraId="0BDE187A" w14:textId="77777777" w:rsidR="00117E61" w:rsidRPr="000F4C11" w:rsidRDefault="00117E61" w:rsidP="00117E61">
      <w:pPr>
        <w:suppressAutoHyphens/>
        <w:spacing w:line="1" w:lineRule="atLeast"/>
        <w:ind w:left="2" w:firstLine="718"/>
        <w:jc w:val="both"/>
        <w:outlineLvl w:val="0"/>
        <w:rPr>
          <w:rFonts w:ascii="Times New Roman" w:hAnsi="Times New Roman"/>
          <w:i/>
          <w:iCs/>
          <w:position w:val="-1"/>
          <w:lang w:val="uk-UA"/>
        </w:rPr>
      </w:pPr>
    </w:p>
    <w:p w14:paraId="625DB717"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4045E517" w14:textId="77777777" w:rsidR="00117E61" w:rsidRPr="003134AC" w:rsidRDefault="00117E61" w:rsidP="00117E61">
      <w:pPr>
        <w:suppressAutoHyphens/>
        <w:spacing w:line="1" w:lineRule="atLeast"/>
        <w:ind w:left="2" w:firstLine="718"/>
        <w:jc w:val="both"/>
        <w:outlineLvl w:val="0"/>
        <w:rPr>
          <w:rFonts w:ascii="Times New Roman" w:hAnsi="Times New Roman"/>
          <w:position w:val="-1"/>
          <w:lang w:val="uk-UA"/>
        </w:rPr>
      </w:pPr>
    </w:p>
    <w:p w14:paraId="2A83AE12" w14:textId="77777777" w:rsidR="00F22DB3" w:rsidRPr="00117E61" w:rsidRDefault="00F22DB3">
      <w:pPr>
        <w:rPr>
          <w:lang w:val="uk-UA"/>
        </w:rPr>
      </w:pPr>
    </w:p>
    <w:sectPr w:rsidR="00F22DB3" w:rsidRPr="00117E61" w:rsidSect="00117E61">
      <w:headerReference w:type="default" r:id="rId4"/>
      <w:footerReference w:type="default" r:id="rId5"/>
      <w:pgSz w:w="11906" w:h="16838"/>
      <w:pgMar w:top="568" w:right="849" w:bottom="709" w:left="1134" w:header="85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ontserrat Alternates">
    <w:altName w:val="Courier New"/>
    <w:charset w:val="4D"/>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0307B" w14:textId="77777777" w:rsidR="00000000" w:rsidRPr="004E1C93" w:rsidRDefault="00000000" w:rsidP="004E1C93">
    <w:pPr>
      <w:snapToGrid w:val="0"/>
      <w:rPr>
        <w:lang w:val="uk-U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2873C" w14:textId="77777777" w:rsidR="00000000" w:rsidRPr="00896DFD" w:rsidRDefault="00000000" w:rsidP="00FB32A6">
    <w:pPr>
      <w:pStyle w:val="ac"/>
      <w:jc w:val="center"/>
      <w:rPr>
        <w:rFonts w:ascii="Montserrat Alternates" w:hAnsi="Montserrat Alternates"/>
        <w:color w:val="002A9F"/>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96"/>
    <w:rsid w:val="00044EE3"/>
    <w:rsid w:val="00117E61"/>
    <w:rsid w:val="00A91984"/>
    <w:rsid w:val="00B92696"/>
    <w:rsid w:val="00F22DB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FA4D13-69A1-4C62-803F-63AD01B21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7E61"/>
    <w:pPr>
      <w:spacing w:after="0" w:line="240" w:lineRule="auto"/>
    </w:pPr>
    <w:rPr>
      <w:rFonts w:ascii="Arial" w:eastAsia="Times New Roman" w:hAnsi="Arial" w:cs="Times New Roman"/>
      <w:kern w:val="0"/>
      <w:sz w:val="24"/>
      <w:szCs w:val="24"/>
      <w:lang w:val="ru-RU" w:eastAsia="ru-RU"/>
      <w14:ligatures w14:val="none"/>
    </w:rPr>
  </w:style>
  <w:style w:type="paragraph" w:styleId="1">
    <w:name w:val="heading 1"/>
    <w:basedOn w:val="a"/>
    <w:next w:val="a"/>
    <w:link w:val="10"/>
    <w:uiPriority w:val="9"/>
    <w:qFormat/>
    <w:rsid w:val="00B9269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ru-UA" w:eastAsia="en-US"/>
      <w14:ligatures w14:val="standardContextual"/>
    </w:rPr>
  </w:style>
  <w:style w:type="paragraph" w:styleId="2">
    <w:name w:val="heading 2"/>
    <w:basedOn w:val="a"/>
    <w:next w:val="a"/>
    <w:link w:val="20"/>
    <w:uiPriority w:val="9"/>
    <w:semiHidden/>
    <w:unhideWhenUsed/>
    <w:qFormat/>
    <w:rsid w:val="00B9269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ru-UA" w:eastAsia="en-US"/>
      <w14:ligatures w14:val="standardContextual"/>
    </w:rPr>
  </w:style>
  <w:style w:type="paragraph" w:styleId="3">
    <w:name w:val="heading 3"/>
    <w:basedOn w:val="a"/>
    <w:next w:val="a"/>
    <w:link w:val="30"/>
    <w:uiPriority w:val="9"/>
    <w:semiHidden/>
    <w:unhideWhenUsed/>
    <w:qFormat/>
    <w:rsid w:val="00B9269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ru-UA" w:eastAsia="en-US"/>
      <w14:ligatures w14:val="standardContextual"/>
    </w:rPr>
  </w:style>
  <w:style w:type="paragraph" w:styleId="4">
    <w:name w:val="heading 4"/>
    <w:basedOn w:val="a"/>
    <w:next w:val="a"/>
    <w:link w:val="40"/>
    <w:uiPriority w:val="9"/>
    <w:semiHidden/>
    <w:unhideWhenUsed/>
    <w:qFormat/>
    <w:rsid w:val="00B9269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ru-UA" w:eastAsia="en-US"/>
      <w14:ligatures w14:val="standardContextual"/>
    </w:rPr>
  </w:style>
  <w:style w:type="paragraph" w:styleId="5">
    <w:name w:val="heading 5"/>
    <w:basedOn w:val="a"/>
    <w:next w:val="a"/>
    <w:link w:val="50"/>
    <w:uiPriority w:val="9"/>
    <w:semiHidden/>
    <w:unhideWhenUsed/>
    <w:qFormat/>
    <w:rsid w:val="00B9269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ru-UA" w:eastAsia="en-US"/>
      <w14:ligatures w14:val="standardContextual"/>
    </w:rPr>
  </w:style>
  <w:style w:type="paragraph" w:styleId="6">
    <w:name w:val="heading 6"/>
    <w:basedOn w:val="a"/>
    <w:next w:val="a"/>
    <w:link w:val="60"/>
    <w:uiPriority w:val="9"/>
    <w:semiHidden/>
    <w:unhideWhenUsed/>
    <w:qFormat/>
    <w:rsid w:val="00B9269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ru-UA" w:eastAsia="en-US"/>
      <w14:ligatures w14:val="standardContextual"/>
    </w:rPr>
  </w:style>
  <w:style w:type="paragraph" w:styleId="7">
    <w:name w:val="heading 7"/>
    <w:basedOn w:val="a"/>
    <w:next w:val="a"/>
    <w:link w:val="70"/>
    <w:uiPriority w:val="9"/>
    <w:semiHidden/>
    <w:unhideWhenUsed/>
    <w:qFormat/>
    <w:rsid w:val="00B9269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ru-UA" w:eastAsia="en-US"/>
      <w14:ligatures w14:val="standardContextual"/>
    </w:rPr>
  </w:style>
  <w:style w:type="paragraph" w:styleId="8">
    <w:name w:val="heading 8"/>
    <w:basedOn w:val="a"/>
    <w:next w:val="a"/>
    <w:link w:val="80"/>
    <w:uiPriority w:val="9"/>
    <w:semiHidden/>
    <w:unhideWhenUsed/>
    <w:qFormat/>
    <w:rsid w:val="00B9269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ru-UA" w:eastAsia="en-US"/>
      <w14:ligatures w14:val="standardContextual"/>
    </w:rPr>
  </w:style>
  <w:style w:type="paragraph" w:styleId="9">
    <w:name w:val="heading 9"/>
    <w:basedOn w:val="a"/>
    <w:next w:val="a"/>
    <w:link w:val="90"/>
    <w:uiPriority w:val="9"/>
    <w:semiHidden/>
    <w:unhideWhenUsed/>
    <w:qFormat/>
    <w:rsid w:val="00B92696"/>
    <w:pPr>
      <w:keepNext/>
      <w:keepLines/>
      <w:spacing w:line="259" w:lineRule="auto"/>
      <w:outlineLvl w:val="8"/>
    </w:pPr>
    <w:rPr>
      <w:rFonts w:asciiTheme="minorHAnsi" w:eastAsiaTheme="majorEastAsia" w:hAnsiTheme="minorHAnsi" w:cstheme="majorBidi"/>
      <w:color w:val="272727" w:themeColor="text1" w:themeTint="D8"/>
      <w:kern w:val="2"/>
      <w:sz w:val="22"/>
      <w:szCs w:val="22"/>
      <w:lang w:val="ru-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26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926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926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926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926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926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92696"/>
    <w:rPr>
      <w:rFonts w:eastAsiaTheme="majorEastAsia" w:cstheme="majorBidi"/>
      <w:color w:val="595959" w:themeColor="text1" w:themeTint="A6"/>
    </w:rPr>
  </w:style>
  <w:style w:type="character" w:customStyle="1" w:styleId="80">
    <w:name w:val="Заголовок 8 Знак"/>
    <w:basedOn w:val="a0"/>
    <w:link w:val="8"/>
    <w:uiPriority w:val="9"/>
    <w:semiHidden/>
    <w:rsid w:val="00B926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92696"/>
    <w:rPr>
      <w:rFonts w:eastAsiaTheme="majorEastAsia" w:cstheme="majorBidi"/>
      <w:color w:val="272727" w:themeColor="text1" w:themeTint="D8"/>
    </w:rPr>
  </w:style>
  <w:style w:type="paragraph" w:styleId="a3">
    <w:name w:val="Title"/>
    <w:basedOn w:val="a"/>
    <w:next w:val="a"/>
    <w:link w:val="a4"/>
    <w:uiPriority w:val="10"/>
    <w:qFormat/>
    <w:rsid w:val="00B92696"/>
    <w:pPr>
      <w:spacing w:after="80"/>
      <w:contextualSpacing/>
    </w:pPr>
    <w:rPr>
      <w:rFonts w:asciiTheme="majorHAnsi" w:eastAsiaTheme="majorEastAsia" w:hAnsiTheme="majorHAnsi" w:cstheme="majorBidi"/>
      <w:spacing w:val="-10"/>
      <w:kern w:val="28"/>
      <w:sz w:val="56"/>
      <w:szCs w:val="56"/>
      <w:lang w:val="ru-UA" w:eastAsia="en-US"/>
      <w14:ligatures w14:val="standardContextual"/>
    </w:rPr>
  </w:style>
  <w:style w:type="character" w:customStyle="1" w:styleId="a4">
    <w:name w:val="Заголовок Знак"/>
    <w:basedOn w:val="a0"/>
    <w:link w:val="a3"/>
    <w:uiPriority w:val="10"/>
    <w:rsid w:val="00B926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9269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ru-UA" w:eastAsia="en-US"/>
      <w14:ligatures w14:val="standardContextual"/>
    </w:rPr>
  </w:style>
  <w:style w:type="character" w:customStyle="1" w:styleId="a6">
    <w:name w:val="Подзаголовок Знак"/>
    <w:basedOn w:val="a0"/>
    <w:link w:val="a5"/>
    <w:uiPriority w:val="11"/>
    <w:rsid w:val="00B926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92696"/>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ru-UA" w:eastAsia="en-US"/>
      <w14:ligatures w14:val="standardContextual"/>
    </w:rPr>
  </w:style>
  <w:style w:type="character" w:customStyle="1" w:styleId="22">
    <w:name w:val="Цитата 2 Знак"/>
    <w:basedOn w:val="a0"/>
    <w:link w:val="21"/>
    <w:uiPriority w:val="29"/>
    <w:rsid w:val="00B92696"/>
    <w:rPr>
      <w:i/>
      <w:iCs/>
      <w:color w:val="404040" w:themeColor="text1" w:themeTint="BF"/>
    </w:rPr>
  </w:style>
  <w:style w:type="paragraph" w:styleId="a7">
    <w:name w:val="List Paragraph"/>
    <w:basedOn w:val="a"/>
    <w:uiPriority w:val="34"/>
    <w:qFormat/>
    <w:rsid w:val="00B92696"/>
    <w:pPr>
      <w:spacing w:after="160" w:line="259" w:lineRule="auto"/>
      <w:ind w:left="720"/>
      <w:contextualSpacing/>
    </w:pPr>
    <w:rPr>
      <w:rFonts w:asciiTheme="minorHAnsi" w:eastAsiaTheme="minorHAnsi" w:hAnsiTheme="minorHAnsi" w:cstheme="minorBidi"/>
      <w:kern w:val="2"/>
      <w:sz w:val="22"/>
      <w:szCs w:val="22"/>
      <w:lang w:val="ru-UA" w:eastAsia="en-US"/>
      <w14:ligatures w14:val="standardContextual"/>
    </w:rPr>
  </w:style>
  <w:style w:type="character" w:styleId="a8">
    <w:name w:val="Intense Emphasis"/>
    <w:basedOn w:val="a0"/>
    <w:uiPriority w:val="21"/>
    <w:qFormat/>
    <w:rsid w:val="00B92696"/>
    <w:rPr>
      <w:i/>
      <w:iCs/>
      <w:color w:val="2F5496" w:themeColor="accent1" w:themeShade="BF"/>
    </w:rPr>
  </w:style>
  <w:style w:type="paragraph" w:styleId="a9">
    <w:name w:val="Intense Quote"/>
    <w:basedOn w:val="a"/>
    <w:next w:val="a"/>
    <w:link w:val="aa"/>
    <w:uiPriority w:val="30"/>
    <w:qFormat/>
    <w:rsid w:val="00B9269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ru-UA" w:eastAsia="en-US"/>
      <w14:ligatures w14:val="standardContextual"/>
    </w:rPr>
  </w:style>
  <w:style w:type="character" w:customStyle="1" w:styleId="aa">
    <w:name w:val="Выделенная цитата Знак"/>
    <w:basedOn w:val="a0"/>
    <w:link w:val="a9"/>
    <w:uiPriority w:val="30"/>
    <w:rsid w:val="00B92696"/>
    <w:rPr>
      <w:i/>
      <w:iCs/>
      <w:color w:val="2F5496" w:themeColor="accent1" w:themeShade="BF"/>
    </w:rPr>
  </w:style>
  <w:style w:type="character" w:styleId="ab">
    <w:name w:val="Intense Reference"/>
    <w:basedOn w:val="a0"/>
    <w:uiPriority w:val="32"/>
    <w:qFormat/>
    <w:rsid w:val="00B92696"/>
    <w:rPr>
      <w:b/>
      <w:bCs/>
      <w:smallCaps/>
      <w:color w:val="2F5496" w:themeColor="accent1" w:themeShade="BF"/>
      <w:spacing w:val="5"/>
    </w:rPr>
  </w:style>
  <w:style w:type="paragraph" w:styleId="ac">
    <w:name w:val="header"/>
    <w:basedOn w:val="a"/>
    <w:link w:val="ad"/>
    <w:uiPriority w:val="99"/>
    <w:unhideWhenUsed/>
    <w:rsid w:val="00117E61"/>
    <w:pPr>
      <w:tabs>
        <w:tab w:val="center" w:pos="4513"/>
        <w:tab w:val="right" w:pos="9026"/>
      </w:tabs>
    </w:pPr>
  </w:style>
  <w:style w:type="character" w:customStyle="1" w:styleId="ad">
    <w:name w:val="Верхний колонтитул Знак"/>
    <w:basedOn w:val="a0"/>
    <w:link w:val="ac"/>
    <w:uiPriority w:val="99"/>
    <w:rsid w:val="00117E61"/>
    <w:rPr>
      <w:rFonts w:ascii="Arial" w:eastAsia="Times New Roman" w:hAnsi="Arial" w:cs="Times New Roman"/>
      <w:kern w:val="0"/>
      <w:sz w:val="24"/>
      <w:szCs w:val="24"/>
      <w:lang w:val="ru-RU" w:eastAsia="ru-RU"/>
      <w14:ligatures w14:val="none"/>
    </w:rPr>
  </w:style>
  <w:style w:type="paragraph" w:styleId="ae">
    <w:name w:val="Body Text"/>
    <w:basedOn w:val="a"/>
    <w:link w:val="af"/>
    <w:rsid w:val="00117E61"/>
    <w:pPr>
      <w:jc w:val="both"/>
    </w:pPr>
    <w:rPr>
      <w:rFonts w:ascii="Times New Roman" w:hAnsi="Times New Roman"/>
      <w:szCs w:val="20"/>
    </w:rPr>
  </w:style>
  <w:style w:type="character" w:customStyle="1" w:styleId="af">
    <w:name w:val="Основной текст Знак"/>
    <w:basedOn w:val="a0"/>
    <w:link w:val="ae"/>
    <w:rsid w:val="00117E61"/>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911</Words>
  <Characters>5198</Characters>
  <Application>Microsoft Office Word</Application>
  <DocSecurity>0</DocSecurity>
  <Lines>43</Lines>
  <Paragraphs>12</Paragraphs>
  <ScaleCrop>false</ScaleCrop>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2025-03-07T10:40:00Z</dcterms:created>
  <dcterms:modified xsi:type="dcterms:W3CDTF">2025-03-07T10:40:00Z</dcterms:modified>
</cp:coreProperties>
</file>