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B9241" w14:textId="77777777" w:rsidR="00746B7D" w:rsidRDefault="00746B7D" w:rsidP="00746B7D">
      <w:pPr>
        <w:pBdr>
          <w:top w:val="nil"/>
          <w:left w:val="nil"/>
          <w:bottom w:val="nil"/>
          <w:right w:val="nil"/>
          <w:between w:val="nil"/>
        </w:pBdr>
        <w:ind w:left="1" w:hanging="3"/>
        <w:jc w:val="center"/>
        <w:rPr>
          <w:rFonts w:ascii="Times New Roman" w:hAnsi="Times New Roman"/>
          <w:b/>
          <w:i/>
          <w:color w:val="000000"/>
          <w:sz w:val="28"/>
          <w:szCs w:val="28"/>
          <w:lang w:val="uk-UA"/>
        </w:rPr>
      </w:pPr>
    </w:p>
    <w:p w14:paraId="3FD6A5F3" w14:textId="77777777" w:rsidR="00746B7D" w:rsidRPr="00D47328" w:rsidRDefault="00746B7D" w:rsidP="00746B7D">
      <w:pPr>
        <w:pStyle w:val="ae"/>
        <w:tabs>
          <w:tab w:val="left" w:pos="709"/>
        </w:tabs>
        <w:ind w:firstLine="7088"/>
        <w:rPr>
          <w:bCs/>
          <w:lang w:val="uk-UA"/>
        </w:rPr>
      </w:pPr>
      <w:r w:rsidRPr="00D47328">
        <w:rPr>
          <w:bCs/>
        </w:rPr>
        <w:t xml:space="preserve">Додаток № </w:t>
      </w:r>
      <w:r w:rsidRPr="00D47328">
        <w:rPr>
          <w:bCs/>
          <w:lang w:val="uk-UA"/>
        </w:rPr>
        <w:t>1</w:t>
      </w:r>
    </w:p>
    <w:p w14:paraId="28A9290E" w14:textId="77777777" w:rsidR="00746B7D" w:rsidRPr="00D47328" w:rsidRDefault="00746B7D" w:rsidP="00746B7D">
      <w:pPr>
        <w:pStyle w:val="ae"/>
        <w:tabs>
          <w:tab w:val="left" w:pos="709"/>
        </w:tabs>
        <w:ind w:firstLine="7088"/>
        <w:rPr>
          <w:bCs/>
        </w:rPr>
      </w:pPr>
      <w:r w:rsidRPr="00D47328">
        <w:rPr>
          <w:bCs/>
        </w:rPr>
        <w:t>до тендерної документації</w:t>
      </w:r>
    </w:p>
    <w:p w14:paraId="7C98C663" w14:textId="77777777" w:rsidR="00746B7D" w:rsidRPr="00D47328" w:rsidRDefault="00746B7D" w:rsidP="00746B7D">
      <w:pPr>
        <w:pStyle w:val="ae"/>
        <w:tabs>
          <w:tab w:val="left" w:pos="709"/>
        </w:tabs>
        <w:rPr>
          <w:bCs/>
          <w:lang w:val="uk-UA"/>
        </w:rPr>
      </w:pPr>
    </w:p>
    <w:p w14:paraId="0BFFCF09" w14:textId="77777777" w:rsidR="00746B7D" w:rsidRDefault="00746B7D" w:rsidP="00746B7D">
      <w:pPr>
        <w:pStyle w:val="ae"/>
        <w:tabs>
          <w:tab w:val="left" w:pos="709"/>
        </w:tabs>
        <w:jc w:val="center"/>
        <w:rPr>
          <w:bCs/>
          <w:lang w:val="uk-UA"/>
        </w:rPr>
      </w:pPr>
      <w:r w:rsidRPr="00474C90">
        <w:rPr>
          <w:bCs/>
          <w:lang w:val="uk-UA"/>
        </w:rPr>
        <w:t>ТЕНДЕРНА ПРОПОЗИЦІЯ</w:t>
      </w:r>
    </w:p>
    <w:p w14:paraId="6FB6448A" w14:textId="77777777" w:rsidR="00746B7D" w:rsidRPr="00474C90" w:rsidRDefault="00746B7D" w:rsidP="00746B7D">
      <w:pPr>
        <w:pStyle w:val="ae"/>
        <w:tabs>
          <w:tab w:val="left" w:pos="709"/>
        </w:tabs>
        <w:jc w:val="center"/>
        <w:rPr>
          <w:bCs/>
          <w:lang w:val="uk-UA"/>
        </w:rPr>
      </w:pPr>
    </w:p>
    <w:p w14:paraId="3E704BC8" w14:textId="760729CB" w:rsidR="00746B7D" w:rsidRDefault="00746B7D" w:rsidP="00746B7D">
      <w:pPr>
        <w:pStyle w:val="ae"/>
        <w:tabs>
          <w:tab w:val="left" w:pos="709"/>
        </w:tabs>
        <w:rPr>
          <w:bCs/>
          <w:szCs w:val="24"/>
          <w:lang w:val="uk-UA"/>
        </w:rPr>
      </w:pPr>
      <w:r>
        <w:rPr>
          <w:bCs/>
          <w:szCs w:val="24"/>
          <w:lang w:val="uk-UA"/>
        </w:rPr>
        <w:t xml:space="preserve">Закупівля </w:t>
      </w:r>
      <w:r w:rsidR="00E6526C" w:rsidRPr="00E6526C">
        <w:rPr>
          <w:bCs/>
          <w:szCs w:val="24"/>
          <w:lang w:val="uk-UA"/>
        </w:rPr>
        <w:t>сенсорно-дидактичних матеріалів</w:t>
      </w:r>
    </w:p>
    <w:p w14:paraId="751815FD" w14:textId="77777777" w:rsidR="00746B7D" w:rsidRDefault="00746B7D" w:rsidP="00746B7D">
      <w:pPr>
        <w:pBdr>
          <w:top w:val="nil"/>
          <w:left w:val="nil"/>
          <w:bottom w:val="nil"/>
          <w:right w:val="nil"/>
          <w:between w:val="nil"/>
        </w:pBdr>
        <w:ind w:left="1" w:hanging="3"/>
        <w:jc w:val="center"/>
        <w:rPr>
          <w:rFonts w:ascii="Times New Roman" w:hAnsi="Times New Roman"/>
          <w:b/>
          <w:i/>
          <w:color w:val="000000"/>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5955"/>
        <w:gridCol w:w="3290"/>
      </w:tblGrid>
      <w:tr w:rsidR="00746B7D" w14:paraId="29A3FE74" w14:textId="77777777" w:rsidTr="00F53569">
        <w:tc>
          <w:tcPr>
            <w:tcW w:w="675" w:type="dxa"/>
            <w:shd w:val="clear" w:color="auto" w:fill="auto"/>
          </w:tcPr>
          <w:p w14:paraId="38107F0D" w14:textId="77777777" w:rsidR="00746B7D" w:rsidRDefault="00746B7D" w:rsidP="00F53569">
            <w:pPr>
              <w:pStyle w:val="ae"/>
              <w:tabs>
                <w:tab w:val="left" w:pos="709"/>
              </w:tabs>
              <w:rPr>
                <w:bCs/>
                <w:szCs w:val="24"/>
                <w:lang w:val="ru-UA"/>
              </w:rPr>
            </w:pPr>
            <w:r>
              <w:rPr>
                <w:bCs/>
                <w:szCs w:val="24"/>
                <w:lang w:val="ru-UA"/>
              </w:rPr>
              <w:t>№ з/п</w:t>
            </w:r>
          </w:p>
        </w:tc>
        <w:tc>
          <w:tcPr>
            <w:tcW w:w="6084" w:type="dxa"/>
            <w:shd w:val="clear" w:color="auto" w:fill="auto"/>
          </w:tcPr>
          <w:p w14:paraId="6BE6DE2D" w14:textId="77777777" w:rsidR="00746B7D" w:rsidRDefault="00746B7D" w:rsidP="00F53569">
            <w:pPr>
              <w:pStyle w:val="ae"/>
              <w:tabs>
                <w:tab w:val="left" w:pos="709"/>
              </w:tabs>
              <w:jc w:val="center"/>
              <w:rPr>
                <w:bCs/>
                <w:szCs w:val="24"/>
                <w:lang w:val="ru-UA"/>
              </w:rPr>
            </w:pPr>
            <w:r>
              <w:rPr>
                <w:bCs/>
                <w:szCs w:val="24"/>
                <w:lang w:val="ru-UA"/>
              </w:rPr>
              <w:t>Питання</w:t>
            </w:r>
          </w:p>
        </w:tc>
        <w:tc>
          <w:tcPr>
            <w:tcW w:w="3380" w:type="dxa"/>
            <w:shd w:val="clear" w:color="auto" w:fill="auto"/>
          </w:tcPr>
          <w:p w14:paraId="12E656FE" w14:textId="77777777" w:rsidR="00746B7D" w:rsidRDefault="00746B7D" w:rsidP="00F53569">
            <w:pPr>
              <w:pStyle w:val="ae"/>
              <w:tabs>
                <w:tab w:val="left" w:pos="709"/>
              </w:tabs>
              <w:jc w:val="center"/>
              <w:rPr>
                <w:bCs/>
                <w:szCs w:val="24"/>
                <w:lang w:val="ru-UA"/>
              </w:rPr>
            </w:pPr>
            <w:r>
              <w:rPr>
                <w:bCs/>
                <w:szCs w:val="24"/>
                <w:lang w:val="ru-UA"/>
              </w:rPr>
              <w:t>Відповідь учасника</w:t>
            </w:r>
          </w:p>
        </w:tc>
      </w:tr>
      <w:tr w:rsidR="00746B7D" w14:paraId="1048F837" w14:textId="77777777" w:rsidTr="00F53569">
        <w:tc>
          <w:tcPr>
            <w:tcW w:w="675" w:type="dxa"/>
            <w:shd w:val="clear" w:color="auto" w:fill="auto"/>
          </w:tcPr>
          <w:p w14:paraId="13657A1D" w14:textId="77777777" w:rsidR="00746B7D" w:rsidRDefault="00746B7D" w:rsidP="00F53569">
            <w:pPr>
              <w:pStyle w:val="ae"/>
              <w:tabs>
                <w:tab w:val="left" w:pos="709"/>
              </w:tabs>
              <w:rPr>
                <w:bCs/>
                <w:szCs w:val="24"/>
                <w:lang w:val="ru-UA"/>
              </w:rPr>
            </w:pPr>
            <w:r>
              <w:rPr>
                <w:bCs/>
                <w:szCs w:val="24"/>
                <w:lang w:val="ru-UA"/>
              </w:rPr>
              <w:t>1</w:t>
            </w:r>
          </w:p>
        </w:tc>
        <w:tc>
          <w:tcPr>
            <w:tcW w:w="6084" w:type="dxa"/>
            <w:shd w:val="clear" w:color="auto" w:fill="auto"/>
          </w:tcPr>
          <w:p w14:paraId="370A796F" w14:textId="77777777" w:rsidR="00746B7D" w:rsidRDefault="00746B7D" w:rsidP="00F53569">
            <w:pPr>
              <w:jc w:val="both"/>
              <w:rPr>
                <w:rFonts w:ascii="Times New Roman" w:hAnsi="Times New Roman"/>
                <w:b/>
                <w:bCs/>
                <w:i/>
                <w:iCs/>
                <w:color w:val="000000"/>
                <w:lang w:val="uk-UA" w:eastAsia="ru-UA"/>
              </w:rPr>
            </w:pPr>
            <w:r>
              <w:rPr>
                <w:rFonts w:ascii="Times New Roman" w:hAnsi="Times New Roman"/>
                <w:b/>
                <w:bCs/>
                <w:i/>
                <w:iCs/>
                <w:color w:val="000000"/>
              </w:rPr>
              <w:t>Повне найменування Учасника:</w:t>
            </w:r>
          </w:p>
        </w:tc>
        <w:tc>
          <w:tcPr>
            <w:tcW w:w="3380" w:type="dxa"/>
            <w:shd w:val="clear" w:color="auto" w:fill="auto"/>
          </w:tcPr>
          <w:p w14:paraId="27E17B6E" w14:textId="77777777" w:rsidR="00746B7D" w:rsidRDefault="00746B7D" w:rsidP="00F53569">
            <w:pPr>
              <w:pStyle w:val="ae"/>
              <w:tabs>
                <w:tab w:val="left" w:pos="709"/>
              </w:tabs>
              <w:rPr>
                <w:bCs/>
                <w:szCs w:val="24"/>
                <w:lang w:val="ru-UA"/>
              </w:rPr>
            </w:pPr>
          </w:p>
        </w:tc>
      </w:tr>
      <w:tr w:rsidR="00746B7D" w14:paraId="2B725F12" w14:textId="77777777" w:rsidTr="00F53569">
        <w:tc>
          <w:tcPr>
            <w:tcW w:w="675" w:type="dxa"/>
            <w:shd w:val="clear" w:color="auto" w:fill="auto"/>
          </w:tcPr>
          <w:p w14:paraId="5A6713DF" w14:textId="77777777" w:rsidR="00746B7D" w:rsidRDefault="00746B7D" w:rsidP="00F53569">
            <w:pPr>
              <w:pStyle w:val="ae"/>
              <w:tabs>
                <w:tab w:val="left" w:pos="709"/>
              </w:tabs>
              <w:rPr>
                <w:bCs/>
                <w:szCs w:val="24"/>
                <w:lang w:val="ru-UA"/>
              </w:rPr>
            </w:pPr>
            <w:r>
              <w:rPr>
                <w:bCs/>
                <w:szCs w:val="24"/>
                <w:lang w:val="ru-UA"/>
              </w:rPr>
              <w:t>2</w:t>
            </w:r>
          </w:p>
        </w:tc>
        <w:tc>
          <w:tcPr>
            <w:tcW w:w="6084" w:type="dxa"/>
            <w:shd w:val="clear" w:color="auto" w:fill="auto"/>
          </w:tcPr>
          <w:p w14:paraId="3F722D33" w14:textId="77777777" w:rsidR="00746B7D" w:rsidRDefault="00746B7D" w:rsidP="00F53569">
            <w:pPr>
              <w:jc w:val="both"/>
              <w:rPr>
                <w:rFonts w:ascii="Times New Roman" w:hAnsi="Times New Roman"/>
                <w:b/>
                <w:bCs/>
                <w:i/>
                <w:iCs/>
                <w:color w:val="000000"/>
                <w:lang w:val="uk-UA" w:eastAsia="ru-UA"/>
              </w:rPr>
            </w:pPr>
            <w:r>
              <w:rPr>
                <w:rFonts w:ascii="Times New Roman" w:hAnsi="Times New Roman"/>
                <w:b/>
                <w:bCs/>
                <w:i/>
                <w:iCs/>
                <w:color w:val="000000"/>
              </w:rPr>
              <w:t>Адреса (юридична):</w:t>
            </w:r>
          </w:p>
        </w:tc>
        <w:tc>
          <w:tcPr>
            <w:tcW w:w="3380" w:type="dxa"/>
            <w:shd w:val="clear" w:color="auto" w:fill="auto"/>
          </w:tcPr>
          <w:p w14:paraId="1A3CD98B" w14:textId="77777777" w:rsidR="00746B7D" w:rsidRDefault="00746B7D" w:rsidP="00F53569">
            <w:pPr>
              <w:pStyle w:val="ae"/>
              <w:tabs>
                <w:tab w:val="left" w:pos="709"/>
              </w:tabs>
              <w:rPr>
                <w:bCs/>
                <w:szCs w:val="24"/>
                <w:lang w:val="ru-UA"/>
              </w:rPr>
            </w:pPr>
          </w:p>
        </w:tc>
      </w:tr>
      <w:tr w:rsidR="00746B7D" w14:paraId="4951F351" w14:textId="77777777" w:rsidTr="00F53569">
        <w:tc>
          <w:tcPr>
            <w:tcW w:w="675" w:type="dxa"/>
            <w:shd w:val="clear" w:color="auto" w:fill="auto"/>
          </w:tcPr>
          <w:p w14:paraId="5DB60A82" w14:textId="77777777" w:rsidR="00746B7D" w:rsidRDefault="00746B7D" w:rsidP="00F53569">
            <w:pPr>
              <w:pStyle w:val="ae"/>
              <w:tabs>
                <w:tab w:val="left" w:pos="709"/>
              </w:tabs>
              <w:rPr>
                <w:bCs/>
                <w:szCs w:val="24"/>
                <w:lang w:val="ru-UA"/>
              </w:rPr>
            </w:pPr>
            <w:r>
              <w:rPr>
                <w:bCs/>
                <w:szCs w:val="24"/>
                <w:lang w:val="ru-UA"/>
              </w:rPr>
              <w:t>3</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DF651" w14:textId="77777777" w:rsidR="00746B7D" w:rsidRDefault="00746B7D" w:rsidP="00F53569">
            <w:pPr>
              <w:pStyle w:val="ae"/>
              <w:tabs>
                <w:tab w:val="left" w:pos="709"/>
              </w:tabs>
              <w:rPr>
                <w:bCs/>
                <w:szCs w:val="24"/>
                <w:lang w:val="ru-UA"/>
              </w:rPr>
            </w:pPr>
            <w:r>
              <w:rPr>
                <w:b/>
                <w:bCs/>
                <w:i/>
                <w:iCs/>
                <w:color w:val="000000"/>
                <w:szCs w:val="24"/>
              </w:rPr>
              <w:t>Адреса (фактична):</w:t>
            </w:r>
          </w:p>
        </w:tc>
        <w:tc>
          <w:tcPr>
            <w:tcW w:w="3380" w:type="dxa"/>
            <w:shd w:val="clear" w:color="auto" w:fill="auto"/>
          </w:tcPr>
          <w:p w14:paraId="319F5A24" w14:textId="77777777" w:rsidR="00746B7D" w:rsidRDefault="00746B7D" w:rsidP="00F53569">
            <w:pPr>
              <w:pStyle w:val="ae"/>
              <w:tabs>
                <w:tab w:val="left" w:pos="709"/>
              </w:tabs>
              <w:rPr>
                <w:bCs/>
                <w:szCs w:val="24"/>
                <w:lang w:val="ru-UA"/>
              </w:rPr>
            </w:pPr>
          </w:p>
        </w:tc>
      </w:tr>
      <w:tr w:rsidR="00746B7D" w14:paraId="6323775C" w14:textId="77777777" w:rsidTr="00F53569">
        <w:tc>
          <w:tcPr>
            <w:tcW w:w="675" w:type="dxa"/>
            <w:shd w:val="clear" w:color="auto" w:fill="auto"/>
          </w:tcPr>
          <w:p w14:paraId="67F034E7" w14:textId="77777777" w:rsidR="00746B7D" w:rsidRDefault="00746B7D" w:rsidP="00F53569">
            <w:pPr>
              <w:pStyle w:val="ae"/>
              <w:tabs>
                <w:tab w:val="left" w:pos="709"/>
              </w:tabs>
              <w:rPr>
                <w:bCs/>
                <w:szCs w:val="24"/>
                <w:lang w:val="ru-UA"/>
              </w:rPr>
            </w:pPr>
            <w:r>
              <w:rPr>
                <w:bCs/>
                <w:szCs w:val="24"/>
                <w:lang w:val="ru-UA"/>
              </w:rPr>
              <w:t>4</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A70E4" w14:textId="77777777" w:rsidR="00746B7D" w:rsidRDefault="00746B7D" w:rsidP="00F53569">
            <w:pPr>
              <w:pStyle w:val="ae"/>
              <w:tabs>
                <w:tab w:val="left" w:pos="709"/>
              </w:tabs>
              <w:rPr>
                <w:bCs/>
                <w:szCs w:val="24"/>
                <w:lang w:val="ru-UA"/>
              </w:rPr>
            </w:pPr>
            <w:r>
              <w:rPr>
                <w:b/>
                <w:bCs/>
                <w:i/>
                <w:iCs/>
                <w:color w:val="000000"/>
                <w:szCs w:val="24"/>
              </w:rPr>
              <w:t>Телефон/факс, е-mail:</w:t>
            </w:r>
          </w:p>
        </w:tc>
        <w:tc>
          <w:tcPr>
            <w:tcW w:w="3380" w:type="dxa"/>
            <w:shd w:val="clear" w:color="auto" w:fill="auto"/>
          </w:tcPr>
          <w:p w14:paraId="48398EAE" w14:textId="77777777" w:rsidR="00746B7D" w:rsidRDefault="00746B7D" w:rsidP="00F53569">
            <w:pPr>
              <w:pStyle w:val="ae"/>
              <w:tabs>
                <w:tab w:val="left" w:pos="709"/>
              </w:tabs>
              <w:rPr>
                <w:bCs/>
                <w:szCs w:val="24"/>
                <w:lang w:val="ru-UA"/>
              </w:rPr>
            </w:pPr>
          </w:p>
        </w:tc>
      </w:tr>
      <w:tr w:rsidR="00746B7D" w14:paraId="702949BF" w14:textId="77777777" w:rsidTr="00F53569">
        <w:tc>
          <w:tcPr>
            <w:tcW w:w="675" w:type="dxa"/>
            <w:shd w:val="clear" w:color="auto" w:fill="auto"/>
          </w:tcPr>
          <w:p w14:paraId="62A6EF91" w14:textId="77777777" w:rsidR="00746B7D" w:rsidRDefault="00746B7D" w:rsidP="00F53569">
            <w:pPr>
              <w:pStyle w:val="ae"/>
              <w:tabs>
                <w:tab w:val="left" w:pos="709"/>
              </w:tabs>
              <w:rPr>
                <w:bCs/>
                <w:szCs w:val="24"/>
                <w:lang w:val="ru-UA"/>
              </w:rPr>
            </w:pPr>
            <w:r>
              <w:rPr>
                <w:bCs/>
                <w:szCs w:val="24"/>
                <w:lang w:val="ru-UA"/>
              </w:rPr>
              <w:t>5</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18423" w14:textId="77777777" w:rsidR="00746B7D" w:rsidRDefault="00746B7D" w:rsidP="00F53569">
            <w:pPr>
              <w:pStyle w:val="ae"/>
              <w:tabs>
                <w:tab w:val="left" w:pos="709"/>
              </w:tabs>
              <w:rPr>
                <w:bCs/>
                <w:szCs w:val="24"/>
                <w:lang w:val="ru-UA"/>
              </w:rPr>
            </w:pPr>
            <w:r>
              <w:rPr>
                <w:b/>
                <w:bCs/>
                <w:i/>
                <w:iCs/>
                <w:color w:val="000000"/>
                <w:szCs w:val="24"/>
              </w:rPr>
              <w:t>Керівництво (прізвище, ім’я, по батькові):</w:t>
            </w:r>
          </w:p>
        </w:tc>
        <w:tc>
          <w:tcPr>
            <w:tcW w:w="3380" w:type="dxa"/>
            <w:shd w:val="clear" w:color="auto" w:fill="auto"/>
          </w:tcPr>
          <w:p w14:paraId="2177133A" w14:textId="77777777" w:rsidR="00746B7D" w:rsidRDefault="00746B7D" w:rsidP="00F53569">
            <w:pPr>
              <w:pStyle w:val="ae"/>
              <w:tabs>
                <w:tab w:val="left" w:pos="709"/>
              </w:tabs>
              <w:rPr>
                <w:bCs/>
                <w:szCs w:val="24"/>
                <w:lang w:val="ru-UA"/>
              </w:rPr>
            </w:pPr>
          </w:p>
        </w:tc>
      </w:tr>
      <w:tr w:rsidR="00746B7D" w14:paraId="646BD2CA" w14:textId="77777777" w:rsidTr="00F53569">
        <w:tc>
          <w:tcPr>
            <w:tcW w:w="675" w:type="dxa"/>
            <w:shd w:val="clear" w:color="auto" w:fill="auto"/>
          </w:tcPr>
          <w:p w14:paraId="7AFF0EA2" w14:textId="77777777" w:rsidR="00746B7D" w:rsidRDefault="00746B7D" w:rsidP="00F53569">
            <w:pPr>
              <w:pStyle w:val="ae"/>
              <w:tabs>
                <w:tab w:val="left" w:pos="709"/>
              </w:tabs>
              <w:rPr>
                <w:bCs/>
                <w:szCs w:val="24"/>
                <w:lang w:val="ru-UA"/>
              </w:rPr>
            </w:pPr>
            <w:r>
              <w:rPr>
                <w:bCs/>
                <w:szCs w:val="24"/>
                <w:lang w:val="ru-UA"/>
              </w:rPr>
              <w:t>6</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14C92" w14:textId="77777777" w:rsidR="00746B7D" w:rsidRDefault="00746B7D" w:rsidP="00F53569">
            <w:pPr>
              <w:pStyle w:val="ae"/>
              <w:tabs>
                <w:tab w:val="left" w:pos="709"/>
              </w:tabs>
              <w:rPr>
                <w:b/>
                <w:bCs/>
                <w:i/>
                <w:iCs/>
                <w:color w:val="000000"/>
                <w:szCs w:val="24"/>
              </w:rPr>
            </w:pPr>
            <w:r>
              <w:rPr>
                <w:b/>
                <w:bCs/>
                <w:i/>
                <w:iCs/>
                <w:color w:val="000000"/>
                <w:szCs w:val="24"/>
              </w:rPr>
              <w:t>Код ЄДРПОУ:</w:t>
            </w:r>
          </w:p>
        </w:tc>
        <w:tc>
          <w:tcPr>
            <w:tcW w:w="3380" w:type="dxa"/>
            <w:shd w:val="clear" w:color="auto" w:fill="auto"/>
          </w:tcPr>
          <w:p w14:paraId="4F435049" w14:textId="77777777" w:rsidR="00746B7D" w:rsidRDefault="00746B7D" w:rsidP="00F53569">
            <w:pPr>
              <w:pStyle w:val="ae"/>
              <w:tabs>
                <w:tab w:val="left" w:pos="709"/>
              </w:tabs>
              <w:rPr>
                <w:bCs/>
                <w:szCs w:val="24"/>
                <w:lang w:val="ru-UA"/>
              </w:rPr>
            </w:pPr>
          </w:p>
        </w:tc>
      </w:tr>
      <w:tr w:rsidR="00746B7D" w14:paraId="7D479F89" w14:textId="77777777" w:rsidTr="00F53569">
        <w:tc>
          <w:tcPr>
            <w:tcW w:w="675" w:type="dxa"/>
            <w:shd w:val="clear" w:color="auto" w:fill="auto"/>
          </w:tcPr>
          <w:p w14:paraId="17827A29" w14:textId="77777777" w:rsidR="00746B7D" w:rsidRDefault="00746B7D" w:rsidP="00F53569">
            <w:pPr>
              <w:pStyle w:val="ae"/>
              <w:tabs>
                <w:tab w:val="left" w:pos="709"/>
              </w:tabs>
              <w:rPr>
                <w:bCs/>
                <w:szCs w:val="24"/>
                <w:lang w:val="ru-UA"/>
              </w:rPr>
            </w:pPr>
            <w:r>
              <w:rPr>
                <w:bCs/>
                <w:szCs w:val="24"/>
                <w:lang w:val="ru-UA"/>
              </w:rPr>
              <w:t>7</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52428" w14:textId="77777777" w:rsidR="00746B7D" w:rsidRDefault="00746B7D" w:rsidP="00F53569">
            <w:pPr>
              <w:pStyle w:val="ae"/>
              <w:tabs>
                <w:tab w:val="left" w:pos="709"/>
              </w:tabs>
              <w:rPr>
                <w:b/>
                <w:bCs/>
                <w:i/>
                <w:iCs/>
                <w:color w:val="000000"/>
                <w:szCs w:val="24"/>
              </w:rPr>
            </w:pPr>
            <w:r>
              <w:rPr>
                <w:b/>
                <w:bCs/>
                <w:i/>
                <w:iCs/>
                <w:color w:val="000000"/>
                <w:szCs w:val="24"/>
              </w:rPr>
              <w:t>Банківські реквізити:</w:t>
            </w:r>
          </w:p>
        </w:tc>
        <w:tc>
          <w:tcPr>
            <w:tcW w:w="3380" w:type="dxa"/>
            <w:shd w:val="clear" w:color="auto" w:fill="auto"/>
          </w:tcPr>
          <w:p w14:paraId="0B98BAEC" w14:textId="77777777" w:rsidR="00746B7D" w:rsidRDefault="00746B7D" w:rsidP="00F53569">
            <w:pPr>
              <w:pStyle w:val="ae"/>
              <w:tabs>
                <w:tab w:val="left" w:pos="709"/>
              </w:tabs>
              <w:rPr>
                <w:bCs/>
                <w:szCs w:val="24"/>
                <w:lang w:val="ru-UA"/>
              </w:rPr>
            </w:pPr>
          </w:p>
        </w:tc>
      </w:tr>
      <w:tr w:rsidR="00746B7D" w14:paraId="75B87897" w14:textId="77777777" w:rsidTr="00F53569">
        <w:tc>
          <w:tcPr>
            <w:tcW w:w="675" w:type="dxa"/>
            <w:shd w:val="clear" w:color="auto" w:fill="auto"/>
          </w:tcPr>
          <w:p w14:paraId="3FC046A0" w14:textId="77777777" w:rsidR="00746B7D" w:rsidRDefault="00746B7D" w:rsidP="00F53569">
            <w:pPr>
              <w:pStyle w:val="ae"/>
              <w:tabs>
                <w:tab w:val="left" w:pos="709"/>
              </w:tabs>
              <w:rPr>
                <w:bCs/>
                <w:szCs w:val="24"/>
                <w:lang w:val="ru-UA"/>
              </w:rPr>
            </w:pPr>
            <w:r>
              <w:rPr>
                <w:bCs/>
                <w:szCs w:val="24"/>
                <w:lang w:val="ru-UA"/>
              </w:rPr>
              <w:t>8</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24BB4" w14:textId="77777777" w:rsidR="00746B7D" w:rsidRPr="00F606C4" w:rsidRDefault="00746B7D" w:rsidP="00F53569">
            <w:pPr>
              <w:pStyle w:val="ae"/>
              <w:tabs>
                <w:tab w:val="left" w:pos="709"/>
              </w:tabs>
              <w:rPr>
                <w:i/>
                <w:iCs/>
                <w:color w:val="000000"/>
                <w:szCs w:val="24"/>
                <w:lang w:val="uk-UA"/>
              </w:rPr>
            </w:pPr>
            <w:r>
              <w:rPr>
                <w:b/>
                <w:bCs/>
                <w:i/>
                <w:iCs/>
                <w:color w:val="000000"/>
                <w:szCs w:val="24"/>
                <w:lang w:val="uk-UA"/>
              </w:rPr>
              <w:t>ЦІНОВІ КРИТЕРІЇ</w:t>
            </w:r>
            <w:r w:rsidRPr="00F606C4">
              <w:rPr>
                <w:b/>
                <w:bCs/>
                <w:i/>
                <w:iCs/>
                <w:color w:val="000000"/>
                <w:szCs w:val="24"/>
              </w:rPr>
              <w:t xml:space="preserve"> </w:t>
            </w:r>
            <w:r>
              <w:rPr>
                <w:b/>
                <w:bCs/>
                <w:i/>
                <w:iCs/>
                <w:color w:val="000000"/>
                <w:szCs w:val="24"/>
                <w:lang w:val="uk-UA"/>
              </w:rPr>
              <w:t>7</w:t>
            </w:r>
            <w:r w:rsidRPr="00F606C4">
              <w:rPr>
                <w:b/>
                <w:bCs/>
                <w:i/>
                <w:iCs/>
                <w:color w:val="000000"/>
                <w:szCs w:val="24"/>
              </w:rPr>
              <w:t>0%</w:t>
            </w:r>
            <w:r>
              <w:rPr>
                <w:b/>
                <w:bCs/>
                <w:i/>
                <w:iCs/>
                <w:color w:val="000000"/>
                <w:szCs w:val="24"/>
                <w:lang w:val="uk-UA"/>
              </w:rPr>
              <w:t xml:space="preserve"> </w:t>
            </w:r>
            <w:r>
              <w:rPr>
                <w:i/>
                <w:iCs/>
                <w:color w:val="000000"/>
                <w:szCs w:val="24"/>
                <w:lang w:val="uk-UA"/>
              </w:rPr>
              <w:t>Вартість товарів</w:t>
            </w:r>
          </w:p>
        </w:tc>
        <w:tc>
          <w:tcPr>
            <w:tcW w:w="3380" w:type="dxa"/>
            <w:shd w:val="clear" w:color="auto" w:fill="auto"/>
          </w:tcPr>
          <w:p w14:paraId="2BFF2197" w14:textId="77777777" w:rsidR="00746B7D" w:rsidRDefault="00746B7D" w:rsidP="00F53569">
            <w:pPr>
              <w:pStyle w:val="ae"/>
              <w:tabs>
                <w:tab w:val="left" w:pos="709"/>
              </w:tabs>
              <w:rPr>
                <w:bCs/>
                <w:szCs w:val="24"/>
                <w:lang w:val="ru-UA"/>
              </w:rPr>
            </w:pPr>
          </w:p>
        </w:tc>
      </w:tr>
      <w:tr w:rsidR="00746B7D" w14:paraId="1F6D913B" w14:textId="77777777" w:rsidTr="00F53569">
        <w:tc>
          <w:tcPr>
            <w:tcW w:w="675" w:type="dxa"/>
            <w:shd w:val="clear" w:color="auto" w:fill="auto"/>
          </w:tcPr>
          <w:p w14:paraId="40F737C9" w14:textId="77777777" w:rsidR="00746B7D" w:rsidRDefault="00746B7D" w:rsidP="00F53569">
            <w:pPr>
              <w:pStyle w:val="ae"/>
              <w:tabs>
                <w:tab w:val="left" w:pos="709"/>
              </w:tabs>
              <w:rPr>
                <w:bCs/>
                <w:szCs w:val="24"/>
                <w:lang w:val="ru-UA"/>
              </w:rPr>
            </w:pPr>
            <w:r>
              <w:rPr>
                <w:bCs/>
                <w:szCs w:val="24"/>
                <w:lang w:val="ru-UA"/>
              </w:rPr>
              <w:t>9</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3E878" w14:textId="77777777" w:rsidR="00746B7D" w:rsidRPr="00F606C4" w:rsidRDefault="00746B7D" w:rsidP="00F53569">
            <w:pPr>
              <w:pStyle w:val="ae"/>
              <w:tabs>
                <w:tab w:val="left" w:pos="709"/>
              </w:tabs>
              <w:rPr>
                <w:b/>
                <w:bCs/>
                <w:i/>
                <w:iCs/>
                <w:color w:val="000000"/>
                <w:lang w:val="ru-UA"/>
              </w:rPr>
            </w:pPr>
            <w:r w:rsidRPr="00F606C4">
              <w:rPr>
                <w:b/>
                <w:bCs/>
                <w:i/>
                <w:iCs/>
                <w:color w:val="000000"/>
                <w:lang w:val="ru-UA"/>
              </w:rPr>
              <w:t>КРИТЕРІЇ СПРОМОЖНОСТІ –</w:t>
            </w:r>
            <w:r>
              <w:rPr>
                <w:b/>
                <w:bCs/>
                <w:i/>
                <w:iCs/>
                <w:color w:val="000000"/>
                <w:lang w:val="uk-UA"/>
              </w:rPr>
              <w:t>1</w:t>
            </w:r>
            <w:r w:rsidRPr="00F606C4">
              <w:rPr>
                <w:b/>
                <w:bCs/>
                <w:i/>
                <w:iCs/>
                <w:color w:val="000000"/>
                <w:lang w:val="ru-UA"/>
              </w:rPr>
              <w:t>0%</w:t>
            </w:r>
            <w:r w:rsidRPr="00F606C4">
              <w:rPr>
                <w:lang w:val="ru-UA"/>
              </w:rPr>
              <w:t xml:space="preserve"> </w:t>
            </w:r>
            <w:r w:rsidRPr="00F606C4">
              <w:rPr>
                <w:i/>
                <w:iCs/>
                <w:color w:val="000000"/>
                <w:lang w:val="ru-UA"/>
              </w:rPr>
              <w:t>Критерії, що використовуються для оцінки здатності, майстерності та ДОСВІДУ учасників торгів у зв'язку з вимогами. Тендерні пропозиції оцінюватимуться за тими самими попередньо узгодженими Критеріями.</w:t>
            </w:r>
          </w:p>
        </w:tc>
        <w:tc>
          <w:tcPr>
            <w:tcW w:w="3380" w:type="dxa"/>
            <w:shd w:val="clear" w:color="auto" w:fill="auto"/>
          </w:tcPr>
          <w:p w14:paraId="679A2440" w14:textId="77777777" w:rsidR="00746B7D" w:rsidRDefault="00746B7D" w:rsidP="00F53569">
            <w:pPr>
              <w:pStyle w:val="ae"/>
              <w:tabs>
                <w:tab w:val="left" w:pos="709"/>
              </w:tabs>
              <w:rPr>
                <w:bCs/>
                <w:szCs w:val="24"/>
                <w:lang w:val="ru-UA"/>
              </w:rPr>
            </w:pPr>
          </w:p>
        </w:tc>
      </w:tr>
      <w:tr w:rsidR="00746B7D" w:rsidRPr="00C0037A" w14:paraId="61728140" w14:textId="77777777" w:rsidTr="00F53569">
        <w:trPr>
          <w:trHeight w:val="1175"/>
        </w:trPr>
        <w:tc>
          <w:tcPr>
            <w:tcW w:w="675" w:type="dxa"/>
            <w:shd w:val="clear" w:color="auto" w:fill="auto"/>
          </w:tcPr>
          <w:p w14:paraId="49694014" w14:textId="77777777" w:rsidR="00746B7D" w:rsidRDefault="00746B7D" w:rsidP="00F53569">
            <w:pPr>
              <w:pStyle w:val="ae"/>
              <w:tabs>
                <w:tab w:val="left" w:pos="709"/>
              </w:tabs>
              <w:rPr>
                <w:bCs/>
                <w:szCs w:val="24"/>
                <w:lang w:val="ru-UA"/>
              </w:rPr>
            </w:pPr>
            <w:r>
              <w:rPr>
                <w:bCs/>
                <w:szCs w:val="24"/>
                <w:lang w:val="ru-UA"/>
              </w:rPr>
              <w:t>10</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C0938" w14:textId="77777777" w:rsidR="00746B7D" w:rsidRDefault="00746B7D" w:rsidP="00F53569">
            <w:pPr>
              <w:pStyle w:val="ae"/>
              <w:tabs>
                <w:tab w:val="left" w:pos="709"/>
              </w:tabs>
              <w:rPr>
                <w:b/>
                <w:bCs/>
                <w:i/>
                <w:iCs/>
                <w:color w:val="000000"/>
                <w:lang w:val="ru-UA"/>
              </w:rPr>
            </w:pPr>
            <w:r>
              <w:rPr>
                <w:b/>
                <w:bCs/>
                <w:i/>
                <w:iCs/>
                <w:color w:val="000000"/>
                <w:lang w:val="ru-UA"/>
              </w:rPr>
              <w:t>КОМЕРЦІЙНІ ПИТАННЯ 10%</w:t>
            </w:r>
            <w:r>
              <w:rPr>
                <w:lang w:val="ru-UA"/>
              </w:rPr>
              <w:t xml:space="preserve"> </w:t>
            </w:r>
            <w:r>
              <w:rPr>
                <w:i/>
                <w:iCs/>
                <w:color w:val="000000"/>
                <w:lang w:val="ru-UA"/>
              </w:rPr>
              <w:t>Критерії, що використовуються для оцінки комерційної конкурентоспроможності тендерної пропозиції.(Учасник зазначає, які умови оплати готовий розглянути - післяоплата, аванс у відсотках або передплата.)</w:t>
            </w:r>
          </w:p>
        </w:tc>
        <w:tc>
          <w:tcPr>
            <w:tcW w:w="3380" w:type="dxa"/>
            <w:shd w:val="clear" w:color="auto" w:fill="auto"/>
          </w:tcPr>
          <w:p w14:paraId="5F8A8DE5" w14:textId="77777777" w:rsidR="00746B7D" w:rsidRDefault="00746B7D" w:rsidP="00F53569">
            <w:pPr>
              <w:pStyle w:val="ae"/>
              <w:tabs>
                <w:tab w:val="left" w:pos="709"/>
              </w:tabs>
              <w:rPr>
                <w:bCs/>
                <w:szCs w:val="24"/>
                <w:lang w:val="ru-UA"/>
              </w:rPr>
            </w:pPr>
          </w:p>
        </w:tc>
      </w:tr>
      <w:tr w:rsidR="00746B7D" w14:paraId="12FF56A4" w14:textId="77777777" w:rsidTr="00F53569">
        <w:trPr>
          <w:trHeight w:val="754"/>
        </w:trPr>
        <w:tc>
          <w:tcPr>
            <w:tcW w:w="675" w:type="dxa"/>
            <w:shd w:val="clear" w:color="auto" w:fill="auto"/>
          </w:tcPr>
          <w:p w14:paraId="00D56625" w14:textId="77777777" w:rsidR="00746B7D" w:rsidRDefault="00746B7D" w:rsidP="00F53569">
            <w:pPr>
              <w:pStyle w:val="ae"/>
              <w:tabs>
                <w:tab w:val="left" w:pos="709"/>
              </w:tabs>
              <w:rPr>
                <w:bCs/>
                <w:szCs w:val="24"/>
                <w:lang w:val="ru-UA"/>
              </w:rPr>
            </w:pPr>
            <w:r>
              <w:rPr>
                <w:bCs/>
                <w:szCs w:val="24"/>
                <w:lang w:val="ru-UA"/>
              </w:rPr>
              <w:t>11</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C5084" w14:textId="77777777" w:rsidR="00746B7D" w:rsidRDefault="00746B7D" w:rsidP="00F53569">
            <w:pPr>
              <w:pStyle w:val="ae"/>
              <w:tabs>
                <w:tab w:val="left" w:pos="709"/>
              </w:tabs>
              <w:rPr>
                <w:b/>
                <w:bCs/>
                <w:i/>
                <w:iCs/>
                <w:color w:val="000000"/>
                <w:lang w:val="ru-UA"/>
              </w:rPr>
            </w:pPr>
            <w:r w:rsidRPr="00F606C4">
              <w:rPr>
                <w:b/>
                <w:bCs/>
                <w:i/>
                <w:iCs/>
                <w:color w:val="000000"/>
                <w:lang w:val="ru-UA"/>
              </w:rPr>
              <w:t>ТЕРМІНИ ВИКОНАННЯ ЗАМОВЛЕННЯ (10%)</w:t>
            </w:r>
            <w:r>
              <w:rPr>
                <w:b/>
                <w:bCs/>
                <w:i/>
                <w:iCs/>
                <w:color w:val="000000"/>
                <w:lang w:val="ru-UA"/>
              </w:rPr>
              <w:t xml:space="preserve"> </w:t>
            </w:r>
            <w:r>
              <w:rPr>
                <w:i/>
                <w:iCs/>
                <w:color w:val="000000"/>
                <w:lang w:val="ru-UA"/>
              </w:rPr>
              <w:t>Учасник зазначає, за який термін готовий поставити товар</w:t>
            </w:r>
          </w:p>
        </w:tc>
        <w:tc>
          <w:tcPr>
            <w:tcW w:w="3380" w:type="dxa"/>
            <w:shd w:val="clear" w:color="auto" w:fill="auto"/>
          </w:tcPr>
          <w:p w14:paraId="74699ED5" w14:textId="77777777" w:rsidR="00746B7D" w:rsidRDefault="00746B7D" w:rsidP="00F53569">
            <w:pPr>
              <w:pStyle w:val="ae"/>
              <w:tabs>
                <w:tab w:val="left" w:pos="709"/>
              </w:tabs>
              <w:rPr>
                <w:bCs/>
                <w:szCs w:val="24"/>
                <w:lang w:val="ru-UA"/>
              </w:rPr>
            </w:pPr>
          </w:p>
        </w:tc>
      </w:tr>
    </w:tbl>
    <w:p w14:paraId="68AB9A2E" w14:textId="77777777" w:rsidR="00746B7D" w:rsidRDefault="00746B7D" w:rsidP="00746B7D">
      <w:pPr>
        <w:pStyle w:val="ae"/>
        <w:tabs>
          <w:tab w:val="left" w:pos="709"/>
        </w:tabs>
        <w:rPr>
          <w:bCs/>
          <w:szCs w:val="24"/>
          <w:lang w:val="uk-UA"/>
        </w:rPr>
      </w:pPr>
    </w:p>
    <w:p w14:paraId="1A46D74A" w14:textId="77777777" w:rsidR="00746B7D" w:rsidRPr="00713FB8" w:rsidRDefault="00746B7D" w:rsidP="00746B7D">
      <w:pPr>
        <w:tabs>
          <w:tab w:val="left" w:pos="709"/>
        </w:tabs>
        <w:jc w:val="center"/>
        <w:rPr>
          <w:rFonts w:ascii="Times New Roman" w:hAnsi="Times New Roman"/>
          <w:b/>
          <w:bCs/>
          <w:i/>
          <w:szCs w:val="20"/>
          <w:lang w:val="uk-UA"/>
        </w:rPr>
      </w:pPr>
      <w:r w:rsidRPr="00713FB8">
        <w:rPr>
          <w:rFonts w:ascii="Times New Roman" w:hAnsi="Times New Roman"/>
          <w:b/>
          <w:bCs/>
          <w:i/>
          <w:szCs w:val="20"/>
          <w:lang w:val="uk-UA"/>
        </w:rPr>
        <w:t>ТЕХНІЧНА СПЕЦИФІКАЦІЯ</w:t>
      </w:r>
    </w:p>
    <w:p w14:paraId="2ABE0009" w14:textId="77777777" w:rsidR="00746B7D" w:rsidRDefault="00746B7D" w:rsidP="00746B7D">
      <w:pPr>
        <w:tabs>
          <w:tab w:val="left" w:pos="709"/>
        </w:tabs>
        <w:jc w:val="both"/>
        <w:rPr>
          <w:rFonts w:ascii="Times New Roman" w:hAnsi="Times New Roman"/>
          <w:bCs/>
          <w:szCs w:val="20"/>
          <w:lang w:val="uk-UA"/>
        </w:rPr>
      </w:pPr>
      <w:r>
        <w:rPr>
          <w:rFonts w:ascii="Times New Roman" w:hAnsi="Times New Roman"/>
          <w:bCs/>
          <w:szCs w:val="20"/>
          <w:lang w:val="uk-UA"/>
        </w:rPr>
        <w:tab/>
      </w:r>
      <w:r w:rsidRPr="00713FB8">
        <w:rPr>
          <w:rFonts w:ascii="Times New Roman" w:hAnsi="Times New Roman"/>
          <w:bCs/>
          <w:szCs w:val="20"/>
          <w:lang w:val="uk-UA"/>
        </w:rPr>
        <w:t xml:space="preserve"> </w:t>
      </w:r>
    </w:p>
    <w:p w14:paraId="56141E0D" w14:textId="77777777" w:rsidR="00746B7D" w:rsidRPr="00FF79BC" w:rsidRDefault="00746B7D" w:rsidP="00746B7D">
      <w:pPr>
        <w:tabs>
          <w:tab w:val="left" w:pos="709"/>
        </w:tabs>
        <w:jc w:val="both"/>
        <w:rPr>
          <w:rFonts w:ascii="Times New Roman" w:hAnsi="Times New Roman"/>
          <w:b/>
          <w:bCs/>
          <w:position w:val="-1"/>
          <w:lang w:val="uk-UA"/>
        </w:rPr>
      </w:pPr>
      <w:r w:rsidRPr="00FF79BC">
        <w:rPr>
          <w:rFonts w:ascii="Times New Roman" w:hAnsi="Times New Roman"/>
          <w:b/>
          <w:bCs/>
          <w:position w:val="-1"/>
          <w:lang w:val="uk-UA"/>
        </w:rPr>
        <w:t xml:space="preserve">Вимоги щодо якості предмет закупівлі: </w:t>
      </w:r>
    </w:p>
    <w:p w14:paraId="5CD1CF2F"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 Товар запропонований Учасником, повинен бути новим і таким, що не був у використанні та в повній комплектації, відповідати показникам якості та безпеки, які встановлюються законодавством України та діючим стандартам ДСТУ, ТУ.</w:t>
      </w:r>
    </w:p>
    <w:p w14:paraId="78061E94"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Не допускається поставка виставочних та дослідних зразків товару.</w:t>
      </w:r>
    </w:p>
    <w:p w14:paraId="1DD0122C"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r w:rsidRPr="00EE6394">
        <w:rPr>
          <w:rFonts w:ascii="Times New Roman" w:hAnsi="Times New Roman"/>
          <w:position w:val="-1"/>
          <w:lang w:val="uk-UA"/>
        </w:rPr>
        <w:t xml:space="preserve">Замовником вимагається надання учасником процедури закупівлі сертифіката відповідності та сертифіката </w:t>
      </w:r>
      <w:r>
        <w:rPr>
          <w:rFonts w:ascii="Times New Roman" w:hAnsi="Times New Roman"/>
          <w:position w:val="-1"/>
          <w:lang w:val="uk-UA"/>
        </w:rPr>
        <w:t>якості та/або паспорт якості</w:t>
      </w:r>
      <w:r w:rsidRPr="00EE6394">
        <w:rPr>
          <w:rFonts w:ascii="Times New Roman" w:hAnsi="Times New Roman"/>
          <w:position w:val="-1"/>
          <w:lang w:val="uk-UA"/>
        </w:rPr>
        <w:t xml:space="preserve"> згідно українського законодавства</w:t>
      </w:r>
      <w:r>
        <w:rPr>
          <w:rFonts w:ascii="Times New Roman" w:hAnsi="Times New Roman"/>
          <w:position w:val="-1"/>
          <w:lang w:val="uk-UA"/>
        </w:rPr>
        <w:t>.</w:t>
      </w:r>
    </w:p>
    <w:p w14:paraId="5255E5F2"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Послуги з транспортування, розвантажування здійснюються за рахунок та силами постачальника, окремо не сплачуються та включаються до загальної вартості товару. </w:t>
      </w:r>
    </w:p>
    <w:p w14:paraId="44634516"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З метою дотримання законодавства про захист економічної конкуренції, учасник може враховувати еквівалент або аналог за умов відповідності характеристикам, тому всі посилання на конкретну марку, виробника, фірму, патент, конструкцію або тип предмета закупівлі, джерело його походження або виробника, слід читати з виразом «або еквівалент».</w:t>
      </w:r>
    </w:p>
    <w:p w14:paraId="2F5E4478" w14:textId="77777777" w:rsidR="00746B7D" w:rsidRPr="00EE6394" w:rsidRDefault="00746B7D" w:rsidP="00746B7D">
      <w:pPr>
        <w:suppressAutoHyphens/>
        <w:spacing w:line="1" w:lineRule="atLeast"/>
        <w:ind w:left="2" w:firstLine="718"/>
        <w:jc w:val="both"/>
        <w:outlineLvl w:val="0"/>
        <w:rPr>
          <w:rFonts w:ascii="Times New Roman" w:hAnsi="Times New Roman"/>
          <w:position w:val="-1"/>
          <w:lang w:val="uk-UA"/>
        </w:rPr>
      </w:pPr>
      <w:r>
        <w:rPr>
          <w:rFonts w:ascii="Times New Roman" w:hAnsi="Times New Roman"/>
          <w:position w:val="-1"/>
          <w:lang w:val="uk-UA"/>
        </w:rPr>
        <w:t>Надати г</w:t>
      </w:r>
      <w:r w:rsidRPr="00EE6394">
        <w:rPr>
          <w:rFonts w:ascii="Times New Roman" w:hAnsi="Times New Roman"/>
          <w:position w:val="-1"/>
          <w:lang w:val="uk-UA"/>
        </w:rPr>
        <w:t>арантійний термін експлуатації</w:t>
      </w:r>
      <w:r>
        <w:rPr>
          <w:rFonts w:ascii="Times New Roman" w:hAnsi="Times New Roman"/>
          <w:position w:val="-1"/>
          <w:lang w:val="uk-UA"/>
        </w:rPr>
        <w:t>.</w:t>
      </w:r>
    </w:p>
    <w:p w14:paraId="4E758383" w14:textId="77777777" w:rsidR="00746B7D" w:rsidRPr="00FF79BC"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У випадку постачання товару неналежної якості або товару, який не відповідає умовам закупівлі, не пізніше 5-днів з моменту отримання повідомлення від Замовника, усунути виявлені недоліки або замінити товар на товар належної якості. </w:t>
      </w:r>
    </w:p>
    <w:p w14:paraId="0D432337"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lastRenderedPageBreak/>
        <w:t>У разі відмови Постачальником заміни товару неналежної якості або товару, який не відповідає умовам закупівлі на товар що відповідає технічним умовам тендерної документації, то такий договір буде розірвано, а поставка товару буде визнана такою що не відбулась.</w:t>
      </w:r>
    </w:p>
    <w:p w14:paraId="63AABAA9"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p>
    <w:p w14:paraId="27C7E2C0" w14:textId="77777777" w:rsidR="00746B7D" w:rsidRDefault="00746B7D" w:rsidP="00746B7D">
      <w:pPr>
        <w:tabs>
          <w:tab w:val="left" w:pos="709"/>
        </w:tabs>
        <w:jc w:val="both"/>
        <w:rPr>
          <w:rFonts w:ascii="Times New Roman" w:hAnsi="Times New Roman"/>
          <w:b/>
          <w:bCs/>
          <w:szCs w:val="20"/>
          <w:lang w:val="uk-UA"/>
        </w:rPr>
      </w:pPr>
      <w:r w:rsidRPr="00713FB8">
        <w:rPr>
          <w:rFonts w:ascii="Times New Roman" w:hAnsi="Times New Roman"/>
          <w:b/>
          <w:bCs/>
          <w:szCs w:val="20"/>
          <w:lang w:val="uk-UA"/>
        </w:rPr>
        <w:t xml:space="preserve">Технічні, якісні та кількісні характеристики предмета закупівлі: </w:t>
      </w:r>
    </w:p>
    <w:p w14:paraId="3A52B52B" w14:textId="77777777" w:rsidR="00746B7D" w:rsidRPr="00FF79BC" w:rsidRDefault="00746B7D" w:rsidP="00746B7D">
      <w:pPr>
        <w:tabs>
          <w:tab w:val="left" w:pos="709"/>
        </w:tabs>
        <w:jc w:val="both"/>
        <w:rPr>
          <w:rFonts w:ascii="Times New Roman" w:hAnsi="Times New Roman"/>
          <w:b/>
          <w:bCs/>
          <w:szCs w:val="20"/>
        </w:rPr>
      </w:pPr>
    </w:p>
    <w:p w14:paraId="11FD0F29" w14:textId="77777777" w:rsidR="00746B7D" w:rsidRDefault="00746B7D" w:rsidP="00746B7D">
      <w:pPr>
        <w:tabs>
          <w:tab w:val="left" w:pos="709"/>
        </w:tabs>
        <w:jc w:val="both"/>
        <w:rPr>
          <w:rFonts w:ascii="Times New Roman" w:hAnsi="Times New Roman"/>
          <w:b/>
          <w:bCs/>
          <w:i/>
          <w:szCs w:val="20"/>
          <w:lang w:val="uk-UA"/>
        </w:rPr>
      </w:pPr>
      <w:r w:rsidRPr="00EE25D2">
        <w:rPr>
          <w:rFonts w:ascii="Times New Roman" w:hAnsi="Times New Roman"/>
          <w:b/>
          <w:bCs/>
          <w:i/>
          <w:szCs w:val="20"/>
        </w:rPr>
        <w:t xml:space="preserve">Лот 1: </w:t>
      </w:r>
      <w:r>
        <w:rPr>
          <w:rFonts w:ascii="Times New Roman" w:hAnsi="Times New Roman"/>
          <w:b/>
          <w:bCs/>
          <w:i/>
          <w:szCs w:val="20"/>
          <w:lang w:val="uk-UA"/>
        </w:rPr>
        <w:t xml:space="preserve"> Закупівля м’яких меблів</w:t>
      </w:r>
    </w:p>
    <w:tbl>
      <w:tblPr>
        <w:tblW w:w="10256" w:type="dxa"/>
        <w:tblBorders>
          <w:top w:val="nil"/>
          <w:left w:val="nil"/>
          <w:bottom w:val="nil"/>
          <w:right w:val="nil"/>
          <w:insideH w:val="nil"/>
          <w:insideV w:val="nil"/>
        </w:tblBorders>
        <w:tblLayout w:type="fixed"/>
        <w:tblLook w:val="0600" w:firstRow="0" w:lastRow="0" w:firstColumn="0" w:lastColumn="0" w:noHBand="1" w:noVBand="1"/>
      </w:tblPr>
      <w:tblGrid>
        <w:gridCol w:w="495"/>
        <w:gridCol w:w="1590"/>
        <w:gridCol w:w="1984"/>
        <w:gridCol w:w="709"/>
        <w:gridCol w:w="3402"/>
        <w:gridCol w:w="992"/>
        <w:gridCol w:w="1084"/>
      </w:tblGrid>
      <w:tr w:rsidR="00746B7D" w:rsidRPr="003A18A3" w14:paraId="4CCC5B3A" w14:textId="77777777" w:rsidTr="00F53569">
        <w:trPr>
          <w:trHeight w:val="1110"/>
        </w:trPr>
        <w:tc>
          <w:tcPr>
            <w:tcW w:w="495" w:type="dxa"/>
            <w:tcBorders>
              <w:top w:val="single" w:sz="6" w:space="0" w:color="000000"/>
              <w:left w:val="single" w:sz="6" w:space="0" w:color="000000"/>
              <w:bottom w:val="single" w:sz="4" w:space="0" w:color="auto"/>
              <w:right w:val="single" w:sz="6" w:space="0" w:color="000000"/>
            </w:tcBorders>
            <w:tcMar>
              <w:top w:w="100" w:type="dxa"/>
              <w:left w:w="100" w:type="dxa"/>
              <w:bottom w:w="100" w:type="dxa"/>
              <w:right w:w="100" w:type="dxa"/>
            </w:tcMar>
          </w:tcPr>
          <w:p w14:paraId="343B57E2" w14:textId="77777777" w:rsidR="00746B7D" w:rsidRPr="005E74AB" w:rsidRDefault="00746B7D" w:rsidP="00F53569">
            <w:pPr>
              <w:jc w:val="center"/>
              <w:rPr>
                <w:rFonts w:ascii="Times New Roman" w:hAnsi="Times New Roman"/>
                <w:b/>
                <w:i/>
                <w:highlight w:val="white"/>
                <w:lang w:val="uk-UA"/>
              </w:rPr>
            </w:pPr>
            <w:r w:rsidRPr="005E74AB">
              <w:rPr>
                <w:rFonts w:ascii="Times New Roman" w:hAnsi="Times New Roman"/>
                <w:b/>
                <w:i/>
                <w:highlight w:val="white"/>
                <w:lang w:val="uk-UA"/>
              </w:rPr>
              <w:t>№ з/п</w:t>
            </w:r>
          </w:p>
        </w:tc>
        <w:tc>
          <w:tcPr>
            <w:tcW w:w="1590" w:type="dxa"/>
            <w:tcBorders>
              <w:top w:val="single" w:sz="6" w:space="0" w:color="000000"/>
              <w:left w:val="nil"/>
              <w:bottom w:val="single" w:sz="4" w:space="0" w:color="auto"/>
              <w:right w:val="single" w:sz="4" w:space="0" w:color="auto"/>
            </w:tcBorders>
            <w:tcMar>
              <w:top w:w="100" w:type="dxa"/>
              <w:left w:w="100" w:type="dxa"/>
              <w:bottom w:w="100" w:type="dxa"/>
              <w:right w:w="100" w:type="dxa"/>
            </w:tcMar>
          </w:tcPr>
          <w:p w14:paraId="63A75796" w14:textId="77777777" w:rsidR="00746B7D" w:rsidRPr="005E74AB" w:rsidRDefault="00746B7D" w:rsidP="00F53569">
            <w:pPr>
              <w:jc w:val="center"/>
              <w:rPr>
                <w:rFonts w:ascii="Times New Roman" w:hAnsi="Times New Roman"/>
                <w:b/>
                <w:i/>
                <w:highlight w:val="white"/>
                <w:lang w:val="uk-UA"/>
              </w:rPr>
            </w:pPr>
            <w:r w:rsidRPr="005E74AB">
              <w:rPr>
                <w:rFonts w:ascii="Times New Roman" w:hAnsi="Times New Roman"/>
                <w:b/>
                <w:i/>
                <w:highlight w:val="white"/>
                <w:lang w:val="uk-UA"/>
              </w:rPr>
              <w:t>Найменування  товару</w:t>
            </w:r>
          </w:p>
        </w:tc>
        <w:tc>
          <w:tcPr>
            <w:tcW w:w="1984" w:type="dxa"/>
            <w:tcBorders>
              <w:top w:val="single" w:sz="4" w:space="0" w:color="auto"/>
              <w:left w:val="single" w:sz="4" w:space="0" w:color="auto"/>
              <w:bottom w:val="single" w:sz="4" w:space="0" w:color="auto"/>
              <w:right w:val="single" w:sz="4" w:space="0" w:color="auto"/>
            </w:tcBorders>
          </w:tcPr>
          <w:p w14:paraId="25D7F135" w14:textId="77777777" w:rsidR="00746B7D" w:rsidRPr="005E74AB" w:rsidRDefault="00746B7D" w:rsidP="00F53569">
            <w:pPr>
              <w:jc w:val="center"/>
              <w:rPr>
                <w:rFonts w:ascii="Times New Roman" w:hAnsi="Times New Roman"/>
                <w:b/>
                <w:i/>
                <w:highlight w:val="white"/>
                <w:lang w:val="uk-UA"/>
              </w:rPr>
            </w:pPr>
            <w:r>
              <w:rPr>
                <w:rFonts w:ascii="Times New Roman" w:hAnsi="Times New Roman"/>
                <w:b/>
                <w:i/>
                <w:highlight w:val="white"/>
                <w:lang w:val="uk-UA"/>
              </w:rPr>
              <w:t>Примірний вигляд</w:t>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4D3E51" w14:textId="77777777" w:rsidR="00746B7D" w:rsidRPr="00AA1378" w:rsidRDefault="00746B7D" w:rsidP="00F53569">
            <w:pPr>
              <w:jc w:val="center"/>
              <w:rPr>
                <w:rFonts w:ascii="Times New Roman" w:hAnsi="Times New Roman"/>
                <w:b/>
                <w:i/>
                <w:highlight w:val="white"/>
                <w:lang w:val="uk-UA"/>
              </w:rPr>
            </w:pPr>
            <w:r w:rsidRPr="005E74AB">
              <w:rPr>
                <w:rFonts w:ascii="Times New Roman" w:hAnsi="Times New Roman"/>
                <w:b/>
                <w:i/>
                <w:highlight w:val="white"/>
                <w:lang w:val="uk-UA"/>
              </w:rPr>
              <w:t>Кіл</w:t>
            </w:r>
            <w:r>
              <w:rPr>
                <w:rFonts w:ascii="Times New Roman" w:hAnsi="Times New Roman"/>
                <w:b/>
                <w:i/>
                <w:highlight w:val="white"/>
                <w:lang w:val="en-US"/>
              </w:rPr>
              <w:t>-</w:t>
            </w:r>
            <w:r w:rsidRPr="005E74AB">
              <w:rPr>
                <w:rFonts w:ascii="Times New Roman" w:hAnsi="Times New Roman"/>
                <w:b/>
                <w:i/>
                <w:highlight w:val="white"/>
                <w:lang w:val="uk-UA"/>
              </w:rPr>
              <w:t>ть</w:t>
            </w:r>
            <w:r>
              <w:rPr>
                <w:rFonts w:ascii="Times New Roman" w:hAnsi="Times New Roman"/>
                <w:b/>
                <w:i/>
                <w:highlight w:val="white"/>
                <w:lang w:val="uk-UA"/>
              </w:rPr>
              <w:t>, од.</w:t>
            </w:r>
          </w:p>
        </w:tc>
        <w:tc>
          <w:tcPr>
            <w:tcW w:w="340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765C8EE0" w14:textId="77777777" w:rsidR="00746B7D" w:rsidRPr="005E74AB" w:rsidRDefault="00746B7D" w:rsidP="00F53569">
            <w:pPr>
              <w:ind w:left="236" w:hanging="236"/>
              <w:jc w:val="center"/>
              <w:rPr>
                <w:rFonts w:ascii="Times New Roman" w:hAnsi="Times New Roman"/>
                <w:b/>
                <w:i/>
                <w:highlight w:val="white"/>
                <w:lang w:val="uk-UA"/>
              </w:rPr>
            </w:pPr>
            <w:r w:rsidRPr="005E74AB">
              <w:rPr>
                <w:rFonts w:ascii="Times New Roman" w:hAnsi="Times New Roman"/>
                <w:b/>
                <w:i/>
                <w:highlight w:val="white"/>
                <w:lang w:val="uk-UA"/>
              </w:rPr>
              <w:t>Технічні характеристики товару</w:t>
            </w:r>
          </w:p>
        </w:tc>
        <w:tc>
          <w:tcPr>
            <w:tcW w:w="99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57E22554" w14:textId="77777777" w:rsidR="00746B7D" w:rsidRPr="005E74AB" w:rsidRDefault="00746B7D" w:rsidP="00F53569">
            <w:pPr>
              <w:jc w:val="center"/>
              <w:rPr>
                <w:rFonts w:ascii="Times New Roman" w:hAnsi="Times New Roman"/>
                <w:b/>
                <w:i/>
                <w:lang w:val="uk-UA"/>
              </w:rPr>
            </w:pPr>
            <w:r>
              <w:rPr>
                <w:rFonts w:ascii="Times New Roman" w:hAnsi="Times New Roman"/>
                <w:b/>
                <w:i/>
                <w:lang w:val="uk-UA"/>
              </w:rPr>
              <w:t>Ціна за од, грн без ПДВ</w:t>
            </w:r>
          </w:p>
        </w:tc>
        <w:tc>
          <w:tcPr>
            <w:tcW w:w="1084"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19BEEE65" w14:textId="77777777" w:rsidR="00746B7D" w:rsidRPr="005E74AB" w:rsidRDefault="00746B7D" w:rsidP="00F53569">
            <w:pPr>
              <w:ind w:right="40"/>
              <w:jc w:val="center"/>
              <w:rPr>
                <w:rFonts w:ascii="Times New Roman" w:hAnsi="Times New Roman"/>
                <w:b/>
                <w:i/>
                <w:highlight w:val="white"/>
                <w:lang w:val="uk-UA"/>
              </w:rPr>
            </w:pPr>
            <w:r w:rsidRPr="00AA1378">
              <w:rPr>
                <w:rFonts w:ascii="Times New Roman" w:hAnsi="Times New Roman"/>
                <w:b/>
                <w:i/>
                <w:lang w:val="uk-UA"/>
              </w:rPr>
              <w:t xml:space="preserve">Ціна </w:t>
            </w:r>
            <w:r>
              <w:rPr>
                <w:rFonts w:ascii="Times New Roman" w:hAnsi="Times New Roman"/>
                <w:b/>
                <w:i/>
                <w:lang w:val="uk-UA"/>
              </w:rPr>
              <w:t>всього</w:t>
            </w:r>
            <w:r w:rsidRPr="00AA1378">
              <w:rPr>
                <w:rFonts w:ascii="Times New Roman" w:hAnsi="Times New Roman"/>
                <w:b/>
                <w:i/>
                <w:lang w:val="uk-UA"/>
              </w:rPr>
              <w:t>, грн без ПДВ</w:t>
            </w:r>
          </w:p>
        </w:tc>
      </w:tr>
      <w:tr w:rsidR="00E6526C" w:rsidRPr="002435F9" w14:paraId="6BAE60D4" w14:textId="77777777" w:rsidTr="009B4792">
        <w:trPr>
          <w:trHeight w:val="188"/>
        </w:trPr>
        <w:tc>
          <w:tcPr>
            <w:tcW w:w="495" w:type="dxa"/>
            <w:tcBorders>
              <w:top w:val="single" w:sz="4" w:space="0" w:color="auto"/>
              <w:left w:val="single" w:sz="4" w:space="0" w:color="auto"/>
              <w:bottom w:val="single" w:sz="4" w:space="0" w:color="auto"/>
              <w:right w:val="single" w:sz="4" w:space="0" w:color="auto"/>
            </w:tcBorders>
          </w:tcPr>
          <w:p w14:paraId="56D4A54C" w14:textId="22EFBF30"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36D63DA9" w14:textId="0B6D76AB" w:rsidR="00E6526C" w:rsidRPr="00F715A6" w:rsidRDefault="00E6526C" w:rsidP="00E6526C">
            <w:pPr>
              <w:jc w:val="both"/>
              <w:rPr>
                <w:rFonts w:ascii="Times New Roman" w:hAnsi="Times New Roman"/>
                <w:bCs/>
                <w:sz w:val="20"/>
                <w:szCs w:val="20"/>
                <w:lang w:val="uk-UA"/>
              </w:rPr>
            </w:pPr>
            <w:r>
              <w:rPr>
                <w:color w:val="000000"/>
              </w:rPr>
              <w:t>1. Лазерний HD проєктор2</w:t>
            </w:r>
          </w:p>
        </w:tc>
        <w:tc>
          <w:tcPr>
            <w:tcW w:w="1984" w:type="dxa"/>
            <w:tcBorders>
              <w:top w:val="single" w:sz="4" w:space="0" w:color="auto"/>
              <w:left w:val="single" w:sz="4" w:space="0" w:color="auto"/>
              <w:bottom w:val="single" w:sz="4" w:space="0" w:color="auto"/>
              <w:right w:val="single" w:sz="4" w:space="0" w:color="auto"/>
            </w:tcBorders>
          </w:tcPr>
          <w:p w14:paraId="54084932" w14:textId="6AA0BD95" w:rsidR="00E6526C" w:rsidRPr="00F715A6" w:rsidRDefault="00E6526C" w:rsidP="00E6526C">
            <w:pPr>
              <w:jc w:val="both"/>
              <w:rPr>
                <w:rFonts w:ascii="Times New Roman" w:hAnsi="Times New Roman"/>
                <w:bCs/>
                <w:sz w:val="20"/>
                <w:szCs w:val="20"/>
                <w:lang w:val="uk-UA"/>
              </w:rPr>
            </w:pPr>
            <w:r>
              <w:rPr>
                <w:rFonts w:ascii="Times New Roman" w:hAnsi="Times New Roman"/>
                <w:bCs/>
                <w:noProof/>
                <w:sz w:val="20"/>
                <w:szCs w:val="20"/>
                <w:lang w:val="uk-UA"/>
              </w:rPr>
              <w:drawing>
                <wp:inline distT="0" distB="0" distL="0" distR="0" wp14:anchorId="49F12DE2" wp14:editId="586660E9">
                  <wp:extent cx="542290" cy="633730"/>
                  <wp:effectExtent l="0" t="0" r="0" b="0"/>
                  <wp:docPr id="10049969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290" cy="633730"/>
                          </a:xfrm>
                          <a:prstGeom prst="rect">
                            <a:avLst/>
                          </a:prstGeom>
                          <a:noFill/>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5CECE3F8" w14:textId="4B2EB941"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6E902C1E" w14:textId="77777777" w:rsidR="002435F9" w:rsidRDefault="002435F9" w:rsidP="002435F9">
            <w:pPr>
              <w:jc w:val="both"/>
              <w:rPr>
                <w:rFonts w:ascii="Times New Roman" w:hAnsi="Times New Roman"/>
                <w:color w:val="000000"/>
                <w:lang w:val="ru-UA" w:eastAsia="ru-UA"/>
              </w:rPr>
            </w:pPr>
            <w:r w:rsidRPr="002435F9">
              <w:rPr>
                <w:color w:val="000000"/>
                <w:lang w:val="uk-UA"/>
              </w:rPr>
              <w:t xml:space="preserve">1. Лазерний </w:t>
            </w:r>
            <w:r>
              <w:rPr>
                <w:color w:val="000000"/>
              </w:rPr>
              <w:t>HD</w:t>
            </w:r>
            <w:r w:rsidRPr="002435F9">
              <w:rPr>
                <w:color w:val="000000"/>
                <w:lang w:val="uk-UA"/>
              </w:rPr>
              <w:t xml:space="preserve"> проєктор з пультом </w:t>
            </w:r>
            <w:r>
              <w:rPr>
                <w:color w:val="000000"/>
              </w:rPr>
              <w:t>Sky</w:t>
            </w:r>
            <w:r w:rsidRPr="002435F9">
              <w:rPr>
                <w:color w:val="000000"/>
                <w:lang w:val="uk-UA"/>
              </w:rPr>
              <w:t xml:space="preserve"> </w:t>
            </w:r>
            <w:r>
              <w:rPr>
                <w:color w:val="000000"/>
              </w:rPr>
              <w:t>Light</w:t>
            </w:r>
            <w:r w:rsidRPr="002435F9">
              <w:rPr>
                <w:color w:val="000000"/>
                <w:lang w:val="uk-UA"/>
              </w:rPr>
              <w:t xml:space="preserve"> </w:t>
            </w:r>
            <w:r>
              <w:rPr>
                <w:color w:val="000000"/>
              </w:rPr>
              <w:t>Nebula</w:t>
            </w:r>
            <w:r w:rsidRPr="002435F9">
              <w:rPr>
                <w:color w:val="000000"/>
                <w:lang w:val="uk-UA"/>
              </w:rPr>
              <w:t xml:space="preserve"> (</w:t>
            </w:r>
            <w:r>
              <w:rPr>
                <w:color w:val="000000"/>
              </w:rPr>
              <w:t>SN</w:t>
            </w:r>
            <w:r w:rsidRPr="002435F9">
              <w:rPr>
                <w:color w:val="000000"/>
                <w:lang w:val="uk-UA"/>
              </w:rPr>
              <w:t>-44085) 2000гр</w:t>
            </w:r>
          </w:p>
          <w:p w14:paraId="06F29503" w14:textId="772A980E" w:rsidR="00E6526C" w:rsidRPr="002435F9" w:rsidRDefault="00E6526C" w:rsidP="00E6526C">
            <w:pPr>
              <w:jc w:val="both"/>
              <w:rPr>
                <w:rFonts w:ascii="Times New Roman" w:hAnsi="Times New Roman"/>
                <w:bCs/>
                <w:sz w:val="20"/>
                <w:szCs w:val="20"/>
                <w:lang w:val="ru-UA"/>
              </w:rPr>
            </w:pPr>
          </w:p>
        </w:tc>
        <w:tc>
          <w:tcPr>
            <w:tcW w:w="992" w:type="dxa"/>
            <w:tcBorders>
              <w:top w:val="single" w:sz="4" w:space="0" w:color="auto"/>
              <w:left w:val="single" w:sz="4" w:space="0" w:color="auto"/>
              <w:bottom w:val="single" w:sz="4" w:space="0" w:color="auto"/>
              <w:right w:val="single" w:sz="4" w:space="0" w:color="auto"/>
            </w:tcBorders>
          </w:tcPr>
          <w:p w14:paraId="234B477E" w14:textId="743F542B"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1A02777B" w14:textId="0BDB39A6" w:rsidR="00E6526C" w:rsidRPr="00F715A6" w:rsidRDefault="00E6526C" w:rsidP="00E6526C">
            <w:pPr>
              <w:jc w:val="both"/>
              <w:rPr>
                <w:rFonts w:ascii="Times New Roman" w:hAnsi="Times New Roman"/>
                <w:bCs/>
                <w:sz w:val="20"/>
                <w:szCs w:val="20"/>
                <w:lang w:val="uk-UA"/>
              </w:rPr>
            </w:pPr>
          </w:p>
        </w:tc>
      </w:tr>
      <w:tr w:rsidR="00E6526C" w:rsidRPr="00F715A6" w14:paraId="4FEBDEE2"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55FC4F10" w14:textId="62865506"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6C5E2C66" w14:textId="017917DE" w:rsidR="002435F9" w:rsidRDefault="002435F9" w:rsidP="002435F9">
            <w:pPr>
              <w:jc w:val="both"/>
              <w:rPr>
                <w:rFonts w:ascii="Times New Roman" w:hAnsi="Times New Roman"/>
                <w:color w:val="000000"/>
                <w:lang w:val="ru-UA" w:eastAsia="ru-UA"/>
              </w:rPr>
            </w:pPr>
            <w:r>
              <w:rPr>
                <w:color w:val="000000"/>
              </w:rPr>
              <w:t>Лавалампа зірки</w:t>
            </w:r>
          </w:p>
          <w:p w14:paraId="4B71FC51" w14:textId="74A36B15" w:rsidR="00E6526C" w:rsidRPr="002435F9" w:rsidRDefault="00E6526C" w:rsidP="00E6526C">
            <w:pPr>
              <w:jc w:val="both"/>
              <w:rPr>
                <w:rFonts w:ascii="Times New Roman" w:hAnsi="Times New Roman"/>
                <w:bCs/>
                <w:sz w:val="20"/>
                <w:szCs w:val="20"/>
                <w:lang w:val="ru-UA"/>
              </w:rPr>
            </w:pPr>
          </w:p>
        </w:tc>
        <w:tc>
          <w:tcPr>
            <w:tcW w:w="1984" w:type="dxa"/>
            <w:tcBorders>
              <w:top w:val="single" w:sz="4" w:space="0" w:color="auto"/>
              <w:left w:val="single" w:sz="4" w:space="0" w:color="auto"/>
              <w:bottom w:val="single" w:sz="4" w:space="0" w:color="auto"/>
              <w:right w:val="single" w:sz="4" w:space="0" w:color="auto"/>
            </w:tcBorders>
          </w:tcPr>
          <w:p w14:paraId="6EE991A7" w14:textId="12F8D976"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6FBB4C18" wp14:editId="7F6338D0">
                  <wp:extent cx="327660" cy="685800"/>
                  <wp:effectExtent l="0" t="0" r="0" b="0"/>
                  <wp:docPr id="5" name="Рисунок 4">
                    <a:extLst xmlns:a="http://schemas.openxmlformats.org/drawingml/2006/main">
                      <a:ext uri="{FF2B5EF4-FFF2-40B4-BE49-F238E27FC236}">
                        <a16:creationId xmlns:a16="http://schemas.microsoft.com/office/drawing/2014/main" id="{A89CB8D7-43A2-0FC9-D6DE-D59678555A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A89CB8D7-43A2-0FC9-D6DE-D59678555A06}"/>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 cy="6858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1185B8E5" w14:textId="5A85D97D"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51E0DDBD" w14:textId="77777777" w:rsidR="002435F9" w:rsidRDefault="002435F9" w:rsidP="002435F9">
            <w:pPr>
              <w:jc w:val="both"/>
              <w:rPr>
                <w:rFonts w:ascii="Times New Roman" w:hAnsi="Times New Roman"/>
                <w:color w:val="000000"/>
                <w:lang w:val="ru-UA" w:eastAsia="ru-UA"/>
              </w:rPr>
            </w:pPr>
            <w:r>
              <w:rPr>
                <w:color w:val="000000"/>
              </w:rPr>
              <w:t>Лавалампа зірки 41 см три кольори Glitter Light.</w:t>
            </w:r>
          </w:p>
          <w:p w14:paraId="5212DB2B" w14:textId="5B592D93" w:rsidR="00E6526C" w:rsidRPr="002435F9" w:rsidRDefault="00E6526C" w:rsidP="00E6526C">
            <w:pPr>
              <w:jc w:val="both"/>
              <w:rPr>
                <w:rFonts w:ascii="Times New Roman" w:hAnsi="Times New Roman"/>
                <w:bCs/>
                <w:sz w:val="20"/>
                <w:szCs w:val="20"/>
                <w:lang w:val="ru-UA"/>
              </w:rPr>
            </w:pPr>
          </w:p>
        </w:tc>
        <w:tc>
          <w:tcPr>
            <w:tcW w:w="992" w:type="dxa"/>
            <w:tcBorders>
              <w:top w:val="single" w:sz="4" w:space="0" w:color="auto"/>
              <w:left w:val="single" w:sz="4" w:space="0" w:color="auto"/>
              <w:bottom w:val="single" w:sz="4" w:space="0" w:color="auto"/>
              <w:right w:val="single" w:sz="4" w:space="0" w:color="auto"/>
            </w:tcBorders>
          </w:tcPr>
          <w:p w14:paraId="386EE061"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10A2C853" w14:textId="77777777" w:rsidR="00E6526C" w:rsidRPr="00F715A6" w:rsidRDefault="00E6526C" w:rsidP="00E6526C">
            <w:pPr>
              <w:jc w:val="both"/>
              <w:rPr>
                <w:rFonts w:ascii="Times New Roman" w:hAnsi="Times New Roman"/>
                <w:bCs/>
                <w:sz w:val="20"/>
                <w:szCs w:val="20"/>
                <w:lang w:val="uk-UA"/>
              </w:rPr>
            </w:pPr>
          </w:p>
        </w:tc>
      </w:tr>
      <w:tr w:rsidR="00E6526C" w:rsidRPr="00F715A6" w14:paraId="13E50202"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4F6D5E5A" w14:textId="5678B70C"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3</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31C98C45" w14:textId="7CB93D82" w:rsidR="00E6526C" w:rsidRPr="00F715A6" w:rsidRDefault="00E6526C" w:rsidP="00E6526C">
            <w:pPr>
              <w:jc w:val="both"/>
              <w:rPr>
                <w:rFonts w:ascii="Times New Roman" w:hAnsi="Times New Roman"/>
                <w:bCs/>
                <w:sz w:val="20"/>
                <w:szCs w:val="20"/>
                <w:lang w:val="uk-UA"/>
              </w:rPr>
            </w:pPr>
            <w:r>
              <w:rPr>
                <w:color w:val="000000"/>
              </w:rPr>
              <w:t xml:space="preserve">Музична світлодіодна люстра </w:t>
            </w:r>
          </w:p>
        </w:tc>
        <w:tc>
          <w:tcPr>
            <w:tcW w:w="1984" w:type="dxa"/>
            <w:tcBorders>
              <w:top w:val="single" w:sz="4" w:space="0" w:color="auto"/>
              <w:left w:val="single" w:sz="4" w:space="0" w:color="auto"/>
              <w:bottom w:val="single" w:sz="4" w:space="0" w:color="auto"/>
              <w:right w:val="single" w:sz="4" w:space="0" w:color="auto"/>
            </w:tcBorders>
          </w:tcPr>
          <w:p w14:paraId="1C170A49" w14:textId="4D5FEB9C"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73DEAAAB" wp14:editId="40464AA5">
                  <wp:extent cx="701040" cy="714922"/>
                  <wp:effectExtent l="0" t="0" r="3810" b="9525"/>
                  <wp:docPr id="6" name="Рисунок 5">
                    <a:extLst xmlns:a="http://schemas.openxmlformats.org/drawingml/2006/main">
                      <a:ext uri="{FF2B5EF4-FFF2-40B4-BE49-F238E27FC236}">
                        <a16:creationId xmlns:a16="http://schemas.microsoft.com/office/drawing/2014/main" id="{13B06799-B6F4-2273-B466-EF031B79F1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13B06799-B6F4-2273-B466-EF031B79F128}"/>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1040" cy="71492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3AF2567B" w14:textId="5BF5794F"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7DEC7CDA" w14:textId="46BE0014" w:rsidR="00E6526C" w:rsidRPr="009836A9" w:rsidRDefault="00E6526C" w:rsidP="00E6526C">
            <w:pPr>
              <w:jc w:val="both"/>
              <w:rPr>
                <w:rFonts w:ascii="Times New Roman" w:hAnsi="Times New Roman"/>
                <w:bCs/>
                <w:sz w:val="20"/>
                <w:szCs w:val="20"/>
                <w:lang w:val="uk-UA"/>
              </w:rPr>
            </w:pPr>
            <w:r>
              <w:rPr>
                <w:color w:val="000000"/>
              </w:rPr>
              <w:t>Музична світлодіодна люстра з пультом та мобільним додатком + блютузом RGB 80W</w:t>
            </w:r>
          </w:p>
        </w:tc>
        <w:tc>
          <w:tcPr>
            <w:tcW w:w="992" w:type="dxa"/>
            <w:tcBorders>
              <w:top w:val="single" w:sz="4" w:space="0" w:color="auto"/>
              <w:left w:val="single" w:sz="4" w:space="0" w:color="auto"/>
              <w:bottom w:val="single" w:sz="4" w:space="0" w:color="auto"/>
              <w:right w:val="single" w:sz="4" w:space="0" w:color="auto"/>
            </w:tcBorders>
          </w:tcPr>
          <w:p w14:paraId="747EC508"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3E59BE44" w14:textId="77777777" w:rsidR="00E6526C" w:rsidRPr="00F715A6" w:rsidRDefault="00E6526C" w:rsidP="00E6526C">
            <w:pPr>
              <w:jc w:val="both"/>
              <w:rPr>
                <w:rFonts w:ascii="Times New Roman" w:hAnsi="Times New Roman"/>
                <w:bCs/>
                <w:sz w:val="20"/>
                <w:szCs w:val="20"/>
                <w:lang w:val="uk-UA"/>
              </w:rPr>
            </w:pPr>
          </w:p>
        </w:tc>
      </w:tr>
      <w:tr w:rsidR="00E6526C" w:rsidRPr="00C0037A" w14:paraId="5E84DE2F"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21A3C427" w14:textId="70132877"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4</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22A8C6D7" w14:textId="69799A8A" w:rsidR="00E6526C" w:rsidRPr="00F715A6" w:rsidRDefault="00E6526C" w:rsidP="00E6526C">
            <w:pPr>
              <w:jc w:val="both"/>
              <w:rPr>
                <w:rFonts w:ascii="Times New Roman" w:hAnsi="Times New Roman"/>
                <w:bCs/>
                <w:sz w:val="20"/>
                <w:szCs w:val="20"/>
                <w:lang w:val="uk-UA"/>
              </w:rPr>
            </w:pPr>
            <w:r w:rsidRPr="00E6526C">
              <w:rPr>
                <w:color w:val="000000"/>
                <w:lang w:val="uk-UA"/>
              </w:rPr>
              <w:t xml:space="preserve">Дитячий Світловий стіл-планшет </w:t>
            </w:r>
          </w:p>
        </w:tc>
        <w:tc>
          <w:tcPr>
            <w:tcW w:w="1984" w:type="dxa"/>
            <w:tcBorders>
              <w:top w:val="single" w:sz="4" w:space="0" w:color="auto"/>
              <w:left w:val="single" w:sz="4" w:space="0" w:color="auto"/>
              <w:bottom w:val="single" w:sz="4" w:space="0" w:color="auto"/>
              <w:right w:val="single" w:sz="4" w:space="0" w:color="auto"/>
            </w:tcBorders>
          </w:tcPr>
          <w:p w14:paraId="3FE0E233" w14:textId="03BD78DE"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16D2A196" wp14:editId="298DAF2A">
                  <wp:extent cx="868680" cy="579120"/>
                  <wp:effectExtent l="0" t="0" r="7620" b="0"/>
                  <wp:docPr id="7" name="Рисунок 6">
                    <a:extLst xmlns:a="http://schemas.openxmlformats.org/drawingml/2006/main">
                      <a:ext uri="{FF2B5EF4-FFF2-40B4-BE49-F238E27FC236}">
                        <a16:creationId xmlns:a16="http://schemas.microsoft.com/office/drawing/2014/main" id="{9AFA28FA-6393-66EB-3949-B230474233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9AFA28FA-6393-66EB-3949-B2304742339E}"/>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8680" cy="57912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31528BEE" w14:textId="733BB0ED"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46CEF54A" w14:textId="0215E459" w:rsidR="00E6526C" w:rsidRPr="009836A9" w:rsidRDefault="00E6526C" w:rsidP="00E6526C">
            <w:pPr>
              <w:jc w:val="both"/>
              <w:rPr>
                <w:rFonts w:ascii="Times New Roman" w:hAnsi="Times New Roman"/>
                <w:bCs/>
                <w:sz w:val="20"/>
                <w:szCs w:val="20"/>
                <w:lang w:val="uk-UA"/>
              </w:rPr>
            </w:pPr>
            <w:r w:rsidRPr="00E6526C">
              <w:rPr>
                <w:color w:val="000000"/>
                <w:lang w:val="uk-UA"/>
              </w:rPr>
              <w:t>Дитячий Світловий стіл-планшет для пісочної анімації 1000гр</w:t>
            </w:r>
          </w:p>
        </w:tc>
        <w:tc>
          <w:tcPr>
            <w:tcW w:w="992" w:type="dxa"/>
            <w:tcBorders>
              <w:top w:val="single" w:sz="4" w:space="0" w:color="auto"/>
              <w:left w:val="single" w:sz="4" w:space="0" w:color="auto"/>
              <w:bottom w:val="single" w:sz="4" w:space="0" w:color="auto"/>
              <w:right w:val="single" w:sz="4" w:space="0" w:color="auto"/>
            </w:tcBorders>
          </w:tcPr>
          <w:p w14:paraId="0CA4EAD5"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2DD1A3C7" w14:textId="77777777" w:rsidR="00E6526C" w:rsidRPr="00F715A6" w:rsidRDefault="00E6526C" w:rsidP="00E6526C">
            <w:pPr>
              <w:jc w:val="both"/>
              <w:rPr>
                <w:rFonts w:ascii="Times New Roman" w:hAnsi="Times New Roman"/>
                <w:bCs/>
                <w:sz w:val="20"/>
                <w:szCs w:val="20"/>
                <w:lang w:val="uk-UA"/>
              </w:rPr>
            </w:pPr>
          </w:p>
        </w:tc>
      </w:tr>
      <w:tr w:rsidR="00E6526C" w:rsidRPr="00F715A6" w14:paraId="38447D9C"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544C7F9E" w14:textId="2A0446A8"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5</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15C8ACDD" w14:textId="792A7E51" w:rsidR="00E6526C" w:rsidRPr="00F715A6" w:rsidRDefault="00E6526C" w:rsidP="00E6526C">
            <w:pPr>
              <w:jc w:val="both"/>
              <w:rPr>
                <w:rFonts w:ascii="Times New Roman" w:hAnsi="Times New Roman"/>
                <w:bCs/>
                <w:sz w:val="20"/>
                <w:szCs w:val="20"/>
                <w:lang w:val="uk-UA"/>
              </w:rPr>
            </w:pPr>
            <w:r>
              <w:rPr>
                <w:color w:val="000000"/>
              </w:rPr>
              <w:t xml:space="preserve">Розвиваюча дошка </w:t>
            </w:r>
          </w:p>
        </w:tc>
        <w:tc>
          <w:tcPr>
            <w:tcW w:w="1984" w:type="dxa"/>
            <w:tcBorders>
              <w:top w:val="single" w:sz="4" w:space="0" w:color="auto"/>
              <w:left w:val="single" w:sz="4" w:space="0" w:color="auto"/>
              <w:bottom w:val="single" w:sz="4" w:space="0" w:color="auto"/>
              <w:right w:val="single" w:sz="4" w:space="0" w:color="auto"/>
            </w:tcBorders>
          </w:tcPr>
          <w:p w14:paraId="4E9C534E" w14:textId="042BCE4E"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1F963F22" wp14:editId="6200C90D">
                  <wp:extent cx="762000" cy="525780"/>
                  <wp:effectExtent l="0" t="0" r="0" b="7620"/>
                  <wp:docPr id="8" name="Рисунок 7">
                    <a:extLst xmlns:a="http://schemas.openxmlformats.org/drawingml/2006/main">
                      <a:ext uri="{FF2B5EF4-FFF2-40B4-BE49-F238E27FC236}">
                        <a16:creationId xmlns:a16="http://schemas.microsoft.com/office/drawing/2014/main" id="{063656BB-C7D0-21AC-7DEA-9B1BA18807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a:extLst>
                              <a:ext uri="{FF2B5EF4-FFF2-40B4-BE49-F238E27FC236}">
                                <a16:creationId xmlns:a16="http://schemas.microsoft.com/office/drawing/2014/main" id="{063656BB-C7D0-21AC-7DEA-9B1BA18807AE}"/>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52578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5E34B9F1" w14:textId="53FF5D25"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27CE2DE4" w14:textId="1CE5DF16" w:rsidR="00E6526C" w:rsidRPr="009836A9" w:rsidRDefault="00E6526C" w:rsidP="00E6526C">
            <w:pPr>
              <w:jc w:val="both"/>
              <w:rPr>
                <w:rFonts w:ascii="Times New Roman" w:hAnsi="Times New Roman"/>
                <w:bCs/>
                <w:sz w:val="20"/>
                <w:szCs w:val="20"/>
                <w:lang w:val="uk-UA"/>
              </w:rPr>
            </w:pPr>
            <w:r>
              <w:rPr>
                <w:color w:val="000000"/>
              </w:rPr>
              <w:t>Розвиваюча дошка Бізіборд 60х50см</w:t>
            </w:r>
          </w:p>
        </w:tc>
        <w:tc>
          <w:tcPr>
            <w:tcW w:w="992" w:type="dxa"/>
            <w:tcBorders>
              <w:top w:val="single" w:sz="4" w:space="0" w:color="auto"/>
              <w:left w:val="single" w:sz="4" w:space="0" w:color="auto"/>
              <w:bottom w:val="single" w:sz="4" w:space="0" w:color="auto"/>
              <w:right w:val="single" w:sz="4" w:space="0" w:color="auto"/>
            </w:tcBorders>
          </w:tcPr>
          <w:p w14:paraId="2BC3476A"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D978133" w14:textId="77777777" w:rsidR="00E6526C" w:rsidRPr="00F715A6" w:rsidRDefault="00E6526C" w:rsidP="00E6526C">
            <w:pPr>
              <w:jc w:val="both"/>
              <w:rPr>
                <w:rFonts w:ascii="Times New Roman" w:hAnsi="Times New Roman"/>
                <w:bCs/>
                <w:sz w:val="20"/>
                <w:szCs w:val="20"/>
                <w:lang w:val="uk-UA"/>
              </w:rPr>
            </w:pPr>
          </w:p>
        </w:tc>
      </w:tr>
      <w:tr w:rsidR="00E6526C" w:rsidRPr="00F715A6" w14:paraId="716CFD3D"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222028B8" w14:textId="01176464"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6</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46C6D0CB" w14:textId="15B5E630" w:rsidR="00E6526C" w:rsidRPr="00F715A6" w:rsidRDefault="00E6526C" w:rsidP="00E6526C">
            <w:pPr>
              <w:jc w:val="both"/>
              <w:rPr>
                <w:rFonts w:ascii="Times New Roman" w:hAnsi="Times New Roman"/>
                <w:bCs/>
                <w:sz w:val="20"/>
                <w:szCs w:val="20"/>
                <w:lang w:val="uk-UA"/>
              </w:rPr>
            </w:pPr>
            <w:r>
              <w:rPr>
                <w:color w:val="000000"/>
              </w:rPr>
              <w:t>Настінний світловий проектор з трансляцією зірок</w:t>
            </w:r>
          </w:p>
        </w:tc>
        <w:tc>
          <w:tcPr>
            <w:tcW w:w="1984" w:type="dxa"/>
            <w:tcBorders>
              <w:top w:val="single" w:sz="4" w:space="0" w:color="auto"/>
              <w:left w:val="single" w:sz="4" w:space="0" w:color="auto"/>
              <w:bottom w:val="single" w:sz="4" w:space="0" w:color="auto"/>
              <w:right w:val="single" w:sz="4" w:space="0" w:color="auto"/>
            </w:tcBorders>
          </w:tcPr>
          <w:p w14:paraId="17605BE3" w14:textId="26459C87" w:rsidR="00E6526C"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5792A4EF" wp14:editId="2FCE4003">
                  <wp:extent cx="647700" cy="594360"/>
                  <wp:effectExtent l="0" t="0" r="0" b="0"/>
                  <wp:docPr id="9" name="Рисунок 8">
                    <a:extLst xmlns:a="http://schemas.openxmlformats.org/drawingml/2006/main">
                      <a:ext uri="{FF2B5EF4-FFF2-40B4-BE49-F238E27FC236}">
                        <a16:creationId xmlns:a16="http://schemas.microsoft.com/office/drawing/2014/main" id="{7F6F587A-DD7B-5B51-67C5-39FE66877D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a:extLst>
                              <a:ext uri="{FF2B5EF4-FFF2-40B4-BE49-F238E27FC236}">
                                <a16:creationId xmlns:a16="http://schemas.microsoft.com/office/drawing/2014/main" id="{7F6F587A-DD7B-5B51-67C5-39FE66877DAC}"/>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 cy="5943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0CCD0DC" w14:textId="77777777" w:rsidR="00E6526C" w:rsidRDefault="00E6526C" w:rsidP="00E6526C">
            <w:pPr>
              <w:rPr>
                <w:rFonts w:ascii="Times New Roman" w:hAnsi="Times New Roman"/>
                <w:bCs/>
                <w:sz w:val="20"/>
                <w:szCs w:val="20"/>
                <w:lang w:val="uk-UA"/>
              </w:rPr>
            </w:pPr>
          </w:p>
          <w:p w14:paraId="5444CD31" w14:textId="5BD37D68" w:rsidR="00E6526C" w:rsidRPr="00E6526C" w:rsidRDefault="00E6526C" w:rsidP="00E6526C">
            <w:pPr>
              <w:ind w:firstLine="720"/>
              <w:rPr>
                <w:rFonts w:ascii="Times New Roman" w:hAnsi="Times New Roman"/>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14:paraId="6E80BBA5" w14:textId="06A547C3"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5BABA9E4" w14:textId="39ABFDAD" w:rsidR="00E6526C" w:rsidRPr="009836A9" w:rsidRDefault="00E6526C" w:rsidP="00E6526C">
            <w:pPr>
              <w:jc w:val="both"/>
              <w:rPr>
                <w:rFonts w:ascii="Times New Roman" w:hAnsi="Times New Roman"/>
                <w:bCs/>
                <w:sz w:val="20"/>
                <w:szCs w:val="20"/>
                <w:lang w:val="uk-UA"/>
              </w:rPr>
            </w:pPr>
            <w:r>
              <w:rPr>
                <w:color w:val="000000"/>
              </w:rPr>
              <w:t>Настінний світловий проектор з трансляцією зірок</w:t>
            </w:r>
          </w:p>
        </w:tc>
        <w:tc>
          <w:tcPr>
            <w:tcW w:w="992" w:type="dxa"/>
            <w:tcBorders>
              <w:top w:val="single" w:sz="4" w:space="0" w:color="auto"/>
              <w:left w:val="single" w:sz="4" w:space="0" w:color="auto"/>
              <w:bottom w:val="single" w:sz="4" w:space="0" w:color="auto"/>
              <w:right w:val="single" w:sz="4" w:space="0" w:color="auto"/>
            </w:tcBorders>
          </w:tcPr>
          <w:p w14:paraId="63A180E5"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45DAAEB4" w14:textId="77777777" w:rsidR="00E6526C" w:rsidRPr="00F715A6" w:rsidRDefault="00E6526C" w:rsidP="00E6526C">
            <w:pPr>
              <w:jc w:val="both"/>
              <w:rPr>
                <w:rFonts w:ascii="Times New Roman" w:hAnsi="Times New Roman"/>
                <w:bCs/>
                <w:sz w:val="20"/>
                <w:szCs w:val="20"/>
                <w:lang w:val="uk-UA"/>
              </w:rPr>
            </w:pPr>
          </w:p>
        </w:tc>
      </w:tr>
      <w:tr w:rsidR="00E6526C" w:rsidRPr="00F715A6" w14:paraId="6C299437"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5636157E" w14:textId="7972FD22"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7</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73E36C58" w14:textId="6E3CCFA0" w:rsidR="00E6526C" w:rsidRPr="00F715A6" w:rsidRDefault="00E6526C" w:rsidP="00E6526C">
            <w:pPr>
              <w:jc w:val="both"/>
              <w:rPr>
                <w:rFonts w:ascii="Times New Roman" w:hAnsi="Times New Roman"/>
                <w:bCs/>
                <w:sz w:val="20"/>
                <w:szCs w:val="20"/>
                <w:lang w:val="uk-UA"/>
              </w:rPr>
            </w:pPr>
            <w:r>
              <w:rPr>
                <w:color w:val="000000"/>
              </w:rPr>
              <w:t xml:space="preserve">Дитяча бульбашкова колона </w:t>
            </w:r>
          </w:p>
        </w:tc>
        <w:tc>
          <w:tcPr>
            <w:tcW w:w="1984" w:type="dxa"/>
            <w:tcBorders>
              <w:top w:val="single" w:sz="4" w:space="0" w:color="auto"/>
              <w:left w:val="single" w:sz="4" w:space="0" w:color="auto"/>
              <w:bottom w:val="single" w:sz="4" w:space="0" w:color="auto"/>
              <w:right w:val="single" w:sz="4" w:space="0" w:color="auto"/>
            </w:tcBorders>
          </w:tcPr>
          <w:p w14:paraId="76C0698C" w14:textId="0A600DD2"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21FED914" wp14:editId="48DA990D">
                  <wp:extent cx="510540" cy="738939"/>
                  <wp:effectExtent l="0" t="0" r="3810" b="4445"/>
                  <wp:docPr id="10" name="Рисунок 9">
                    <a:extLst xmlns:a="http://schemas.openxmlformats.org/drawingml/2006/main">
                      <a:ext uri="{FF2B5EF4-FFF2-40B4-BE49-F238E27FC236}">
                        <a16:creationId xmlns:a16="http://schemas.microsoft.com/office/drawing/2014/main" id="{BD1CE062-5EEF-85D3-77F7-9238AC2C73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BD1CE062-5EEF-85D3-77F7-9238AC2C7337}"/>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540" cy="73893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4E9E0A2F" w14:textId="0DBEA5DC"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1FF97D53" w14:textId="162FA68C" w:rsidR="00E6526C" w:rsidRPr="009836A9" w:rsidRDefault="00E6526C" w:rsidP="00E6526C">
            <w:pPr>
              <w:jc w:val="both"/>
              <w:rPr>
                <w:rFonts w:ascii="Times New Roman" w:hAnsi="Times New Roman"/>
                <w:bCs/>
                <w:sz w:val="20"/>
                <w:szCs w:val="20"/>
                <w:lang w:val="uk-UA"/>
              </w:rPr>
            </w:pPr>
            <w:r>
              <w:rPr>
                <w:color w:val="000000"/>
              </w:rPr>
              <w:t>Дитяча бульбашкова колона висота, що світиться, вис 70 см діаметр 20 з рибками</w:t>
            </w:r>
          </w:p>
        </w:tc>
        <w:tc>
          <w:tcPr>
            <w:tcW w:w="992" w:type="dxa"/>
            <w:tcBorders>
              <w:top w:val="single" w:sz="4" w:space="0" w:color="auto"/>
              <w:left w:val="single" w:sz="4" w:space="0" w:color="auto"/>
              <w:bottom w:val="single" w:sz="4" w:space="0" w:color="auto"/>
              <w:right w:val="single" w:sz="4" w:space="0" w:color="auto"/>
            </w:tcBorders>
          </w:tcPr>
          <w:p w14:paraId="4149A13C"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40BB4A99" w14:textId="77777777" w:rsidR="00E6526C" w:rsidRPr="00F715A6" w:rsidRDefault="00E6526C" w:rsidP="00E6526C">
            <w:pPr>
              <w:jc w:val="both"/>
              <w:rPr>
                <w:rFonts w:ascii="Times New Roman" w:hAnsi="Times New Roman"/>
                <w:bCs/>
                <w:sz w:val="20"/>
                <w:szCs w:val="20"/>
                <w:lang w:val="uk-UA"/>
              </w:rPr>
            </w:pPr>
          </w:p>
        </w:tc>
      </w:tr>
      <w:tr w:rsidR="00E6526C" w:rsidRPr="00F715A6" w14:paraId="4F49507C"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16BC826B" w14:textId="4B65F305"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8</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58E40A80" w14:textId="56C18297" w:rsidR="00E6526C" w:rsidRPr="00F715A6" w:rsidRDefault="00E6526C" w:rsidP="00E6526C">
            <w:pPr>
              <w:jc w:val="both"/>
              <w:rPr>
                <w:rFonts w:ascii="Times New Roman" w:hAnsi="Times New Roman"/>
                <w:bCs/>
                <w:sz w:val="20"/>
                <w:szCs w:val="20"/>
                <w:lang w:val="uk-UA"/>
              </w:rPr>
            </w:pPr>
            <w:r>
              <w:rPr>
                <w:color w:val="000000"/>
              </w:rPr>
              <w:t>Сенсорний комплекс Світловий дощ</w:t>
            </w:r>
          </w:p>
        </w:tc>
        <w:tc>
          <w:tcPr>
            <w:tcW w:w="1984" w:type="dxa"/>
            <w:tcBorders>
              <w:top w:val="single" w:sz="4" w:space="0" w:color="auto"/>
              <w:left w:val="single" w:sz="4" w:space="0" w:color="auto"/>
              <w:bottom w:val="single" w:sz="4" w:space="0" w:color="auto"/>
              <w:right w:val="single" w:sz="4" w:space="0" w:color="auto"/>
            </w:tcBorders>
          </w:tcPr>
          <w:p w14:paraId="3F73C337" w14:textId="78B1CC19"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57EFD1FE" wp14:editId="2657E14E">
                  <wp:extent cx="536895" cy="731520"/>
                  <wp:effectExtent l="0" t="0" r="0" b="0"/>
                  <wp:docPr id="11" name="Рисунок 10">
                    <a:extLst xmlns:a="http://schemas.openxmlformats.org/drawingml/2006/main">
                      <a:ext uri="{FF2B5EF4-FFF2-40B4-BE49-F238E27FC236}">
                        <a16:creationId xmlns:a16="http://schemas.microsoft.com/office/drawing/2014/main" id="{6AC4A222-3936-2639-4B57-D003001B41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a:extLst>
                              <a:ext uri="{FF2B5EF4-FFF2-40B4-BE49-F238E27FC236}">
                                <a16:creationId xmlns:a16="http://schemas.microsoft.com/office/drawing/2014/main" id="{6AC4A222-3936-2639-4B57-D003001B419C}"/>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895" cy="73152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5714F257" w14:textId="65EDAE3B"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59A1D9E2" w14:textId="3D151463" w:rsidR="00E6526C" w:rsidRPr="009836A9" w:rsidRDefault="00E6526C" w:rsidP="00E6526C">
            <w:pPr>
              <w:jc w:val="both"/>
              <w:rPr>
                <w:rFonts w:ascii="Times New Roman" w:hAnsi="Times New Roman"/>
                <w:bCs/>
                <w:sz w:val="20"/>
                <w:szCs w:val="20"/>
                <w:lang w:val="uk-UA"/>
              </w:rPr>
            </w:pPr>
            <w:r>
              <w:rPr>
                <w:color w:val="000000"/>
              </w:rPr>
              <w:t>Сенсорний комплекс Світловий дощ</w:t>
            </w:r>
          </w:p>
        </w:tc>
        <w:tc>
          <w:tcPr>
            <w:tcW w:w="992" w:type="dxa"/>
            <w:tcBorders>
              <w:top w:val="single" w:sz="4" w:space="0" w:color="auto"/>
              <w:left w:val="single" w:sz="4" w:space="0" w:color="auto"/>
              <w:bottom w:val="single" w:sz="4" w:space="0" w:color="auto"/>
              <w:right w:val="single" w:sz="4" w:space="0" w:color="auto"/>
            </w:tcBorders>
          </w:tcPr>
          <w:p w14:paraId="31308A9E"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2E42AF3C" w14:textId="77777777" w:rsidR="00E6526C" w:rsidRPr="00F715A6" w:rsidRDefault="00E6526C" w:rsidP="00E6526C">
            <w:pPr>
              <w:jc w:val="both"/>
              <w:rPr>
                <w:rFonts w:ascii="Times New Roman" w:hAnsi="Times New Roman"/>
                <w:bCs/>
                <w:sz w:val="20"/>
                <w:szCs w:val="20"/>
                <w:lang w:val="uk-UA"/>
              </w:rPr>
            </w:pPr>
          </w:p>
        </w:tc>
      </w:tr>
      <w:tr w:rsidR="00E6526C" w:rsidRPr="00F715A6" w14:paraId="304A9AF4"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6DE0B1F0" w14:textId="2128DAF7"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9</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601735DA" w14:textId="77BEA611" w:rsidR="00E6526C" w:rsidRPr="00F715A6" w:rsidRDefault="00E6526C" w:rsidP="00E6526C">
            <w:pPr>
              <w:jc w:val="both"/>
              <w:rPr>
                <w:rFonts w:ascii="Times New Roman" w:hAnsi="Times New Roman"/>
                <w:bCs/>
                <w:sz w:val="20"/>
                <w:szCs w:val="20"/>
                <w:lang w:val="uk-UA"/>
              </w:rPr>
            </w:pPr>
            <w:r>
              <w:rPr>
                <w:color w:val="000000"/>
              </w:rPr>
              <w:t>Наб</w:t>
            </w:r>
            <w:r w:rsidR="002435F9">
              <w:rPr>
                <w:color w:val="000000"/>
                <w:lang w:val="uk-UA"/>
              </w:rPr>
              <w:t>і</w:t>
            </w:r>
            <w:r>
              <w:rPr>
                <w:color w:val="000000"/>
              </w:rPr>
              <w:t>р сенсорних полусфер TIA-SPORT</w:t>
            </w:r>
          </w:p>
        </w:tc>
        <w:tc>
          <w:tcPr>
            <w:tcW w:w="1984" w:type="dxa"/>
            <w:tcBorders>
              <w:top w:val="single" w:sz="4" w:space="0" w:color="auto"/>
              <w:left w:val="single" w:sz="4" w:space="0" w:color="auto"/>
              <w:bottom w:val="single" w:sz="4" w:space="0" w:color="auto"/>
              <w:right w:val="single" w:sz="4" w:space="0" w:color="auto"/>
            </w:tcBorders>
          </w:tcPr>
          <w:p w14:paraId="7579DB29" w14:textId="185DFA82"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685FFC5B" wp14:editId="45611290">
                  <wp:extent cx="685800" cy="693420"/>
                  <wp:effectExtent l="0" t="0" r="0" b="0"/>
                  <wp:docPr id="13" name="Рисунок 12">
                    <a:extLst xmlns:a="http://schemas.openxmlformats.org/drawingml/2006/main">
                      <a:ext uri="{FF2B5EF4-FFF2-40B4-BE49-F238E27FC236}">
                        <a16:creationId xmlns:a16="http://schemas.microsoft.com/office/drawing/2014/main" id="{0964D3B3-6C2A-60F9-7C52-AEF01B571A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a:extLst>
                              <a:ext uri="{FF2B5EF4-FFF2-40B4-BE49-F238E27FC236}">
                                <a16:creationId xmlns:a16="http://schemas.microsoft.com/office/drawing/2014/main" id="{0964D3B3-6C2A-60F9-7C52-AEF01B571A43}"/>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00" cy="69342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5ED9B478" w14:textId="6A41E7F2"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2E11C751" w14:textId="77777777" w:rsidR="002435F9" w:rsidRDefault="002435F9" w:rsidP="002435F9">
            <w:pPr>
              <w:jc w:val="both"/>
              <w:rPr>
                <w:rFonts w:ascii="Times New Roman" w:hAnsi="Times New Roman"/>
                <w:color w:val="000000"/>
                <w:lang w:val="ru-UA" w:eastAsia="ru-UA"/>
              </w:rPr>
            </w:pPr>
            <w:r>
              <w:rPr>
                <w:color w:val="000000"/>
              </w:rPr>
              <w:t>Набір сенсорных полусфер TIA-SPORT</w:t>
            </w:r>
          </w:p>
          <w:p w14:paraId="60ED541B" w14:textId="591CF398" w:rsidR="00E6526C" w:rsidRPr="009836A9" w:rsidRDefault="00E6526C" w:rsidP="00E6526C">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14:paraId="0BC07AF6"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239D919" w14:textId="77777777" w:rsidR="00E6526C" w:rsidRPr="00F715A6" w:rsidRDefault="00E6526C" w:rsidP="00E6526C">
            <w:pPr>
              <w:jc w:val="both"/>
              <w:rPr>
                <w:rFonts w:ascii="Times New Roman" w:hAnsi="Times New Roman"/>
                <w:bCs/>
                <w:sz w:val="20"/>
                <w:szCs w:val="20"/>
                <w:lang w:val="uk-UA"/>
              </w:rPr>
            </w:pPr>
          </w:p>
        </w:tc>
      </w:tr>
      <w:tr w:rsidR="00E6526C" w:rsidRPr="00F715A6" w14:paraId="716285AF"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2AE4A719" w14:textId="35398917"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10</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51015F15" w14:textId="77777777" w:rsidR="002435F9" w:rsidRDefault="002435F9" w:rsidP="002435F9">
            <w:pPr>
              <w:jc w:val="both"/>
              <w:rPr>
                <w:rFonts w:ascii="Times New Roman" w:hAnsi="Times New Roman"/>
                <w:color w:val="000000"/>
                <w:lang w:val="ru-UA" w:eastAsia="ru-UA"/>
              </w:rPr>
            </w:pPr>
            <w:r>
              <w:rPr>
                <w:color w:val="000000"/>
              </w:rPr>
              <w:t>Підвісне крісло кокон TIA-SPORT</w:t>
            </w:r>
          </w:p>
          <w:p w14:paraId="20EB322A" w14:textId="389126B6" w:rsidR="00E6526C" w:rsidRPr="00F715A6" w:rsidRDefault="00E6526C" w:rsidP="00E6526C">
            <w:pPr>
              <w:jc w:val="both"/>
              <w:rPr>
                <w:rFonts w:ascii="Times New Roman" w:hAnsi="Times New Roman"/>
                <w:bCs/>
                <w:sz w:val="20"/>
                <w:szCs w:val="20"/>
                <w:lang w:val="uk-UA"/>
              </w:rPr>
            </w:pPr>
          </w:p>
        </w:tc>
        <w:tc>
          <w:tcPr>
            <w:tcW w:w="1984" w:type="dxa"/>
            <w:tcBorders>
              <w:top w:val="single" w:sz="4" w:space="0" w:color="auto"/>
              <w:left w:val="single" w:sz="4" w:space="0" w:color="auto"/>
              <w:bottom w:val="single" w:sz="4" w:space="0" w:color="auto"/>
              <w:right w:val="single" w:sz="4" w:space="0" w:color="auto"/>
            </w:tcBorders>
          </w:tcPr>
          <w:p w14:paraId="79F0450E" w14:textId="0609D087"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41918856" wp14:editId="0728150D">
                  <wp:extent cx="449580" cy="670560"/>
                  <wp:effectExtent l="0" t="0" r="7620" b="0"/>
                  <wp:docPr id="14" name="Рисунок 13">
                    <a:extLst xmlns:a="http://schemas.openxmlformats.org/drawingml/2006/main">
                      <a:ext uri="{FF2B5EF4-FFF2-40B4-BE49-F238E27FC236}">
                        <a16:creationId xmlns:a16="http://schemas.microsoft.com/office/drawing/2014/main" id="{37E5D4B5-FD4B-1296-1A73-1CA8AD4D3E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a:extLst>
                              <a:ext uri="{FF2B5EF4-FFF2-40B4-BE49-F238E27FC236}">
                                <a16:creationId xmlns:a16="http://schemas.microsoft.com/office/drawing/2014/main" id="{37E5D4B5-FD4B-1296-1A73-1CA8AD4D3E69}"/>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9580"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11961516" w14:textId="7D6C18EF"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58372C16" w14:textId="77777777" w:rsidR="002435F9" w:rsidRDefault="002435F9" w:rsidP="002435F9">
            <w:pPr>
              <w:jc w:val="both"/>
              <w:rPr>
                <w:rFonts w:ascii="Times New Roman" w:hAnsi="Times New Roman"/>
                <w:color w:val="000000"/>
                <w:lang w:val="ru-UA" w:eastAsia="ru-UA"/>
              </w:rPr>
            </w:pPr>
            <w:r>
              <w:rPr>
                <w:color w:val="000000"/>
              </w:rPr>
              <w:t>Підвісне крісло кокон TIA-SPORT</w:t>
            </w:r>
          </w:p>
          <w:p w14:paraId="45B3AF27" w14:textId="729E1517" w:rsidR="00E6526C" w:rsidRPr="009836A9" w:rsidRDefault="00E6526C" w:rsidP="00E6526C">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14:paraId="195353EC"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2CC735AA" w14:textId="77777777" w:rsidR="00E6526C" w:rsidRPr="00F715A6" w:rsidRDefault="00E6526C" w:rsidP="00E6526C">
            <w:pPr>
              <w:jc w:val="both"/>
              <w:rPr>
                <w:rFonts w:ascii="Times New Roman" w:hAnsi="Times New Roman"/>
                <w:bCs/>
                <w:sz w:val="20"/>
                <w:szCs w:val="20"/>
                <w:lang w:val="uk-UA"/>
              </w:rPr>
            </w:pPr>
          </w:p>
        </w:tc>
      </w:tr>
      <w:tr w:rsidR="00E6526C" w:rsidRPr="00F715A6" w14:paraId="4318EADE"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755F5202" w14:textId="56575FCF"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lastRenderedPageBreak/>
              <w:t>11</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64DA1820" w14:textId="2DF6240A" w:rsidR="00E6526C" w:rsidRPr="00F715A6" w:rsidRDefault="00E6526C" w:rsidP="00E6526C">
            <w:pPr>
              <w:jc w:val="both"/>
              <w:rPr>
                <w:rFonts w:ascii="Times New Roman" w:hAnsi="Times New Roman"/>
                <w:bCs/>
                <w:sz w:val="20"/>
                <w:szCs w:val="20"/>
                <w:lang w:val="uk-UA"/>
              </w:rPr>
            </w:pPr>
            <w:r>
              <w:rPr>
                <w:color w:val="000000"/>
              </w:rPr>
              <w:t xml:space="preserve">Тренажер Сквизер </w:t>
            </w:r>
          </w:p>
        </w:tc>
        <w:tc>
          <w:tcPr>
            <w:tcW w:w="1984" w:type="dxa"/>
            <w:tcBorders>
              <w:top w:val="single" w:sz="4" w:space="0" w:color="auto"/>
              <w:left w:val="single" w:sz="4" w:space="0" w:color="auto"/>
              <w:bottom w:val="single" w:sz="4" w:space="0" w:color="auto"/>
              <w:right w:val="single" w:sz="4" w:space="0" w:color="auto"/>
            </w:tcBorders>
          </w:tcPr>
          <w:p w14:paraId="1DDC7824" w14:textId="593D9A46"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2B54546F" wp14:editId="5D37FA78">
                  <wp:extent cx="872379" cy="670560"/>
                  <wp:effectExtent l="0" t="0" r="4445" b="0"/>
                  <wp:docPr id="15" name="Рисунок 14">
                    <a:extLst xmlns:a="http://schemas.openxmlformats.org/drawingml/2006/main">
                      <a:ext uri="{FF2B5EF4-FFF2-40B4-BE49-F238E27FC236}">
                        <a16:creationId xmlns:a16="http://schemas.microsoft.com/office/drawing/2014/main" id="{4F6759AE-8A26-FF24-7AAB-25C6B6CB9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4">
                            <a:extLst>
                              <a:ext uri="{FF2B5EF4-FFF2-40B4-BE49-F238E27FC236}">
                                <a16:creationId xmlns:a16="http://schemas.microsoft.com/office/drawing/2014/main" id="{4F6759AE-8A26-FF24-7AAB-25C6B6CB9652}"/>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72379"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2DF9C1DD" w14:textId="370589DA"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618F0B62" w14:textId="0B115D47" w:rsidR="00E6526C" w:rsidRPr="009836A9" w:rsidRDefault="00E6526C" w:rsidP="00E6526C">
            <w:pPr>
              <w:jc w:val="both"/>
              <w:rPr>
                <w:rFonts w:ascii="Times New Roman" w:hAnsi="Times New Roman"/>
                <w:bCs/>
                <w:sz w:val="20"/>
                <w:szCs w:val="20"/>
                <w:lang w:val="uk-UA"/>
              </w:rPr>
            </w:pPr>
            <w:r>
              <w:rPr>
                <w:color w:val="000000"/>
              </w:rPr>
              <w:t>Тренажер Сквизер TIA-SPORT</w:t>
            </w:r>
          </w:p>
        </w:tc>
        <w:tc>
          <w:tcPr>
            <w:tcW w:w="992" w:type="dxa"/>
            <w:tcBorders>
              <w:top w:val="single" w:sz="4" w:space="0" w:color="auto"/>
              <w:left w:val="single" w:sz="4" w:space="0" w:color="auto"/>
              <w:bottom w:val="single" w:sz="4" w:space="0" w:color="auto"/>
              <w:right w:val="single" w:sz="4" w:space="0" w:color="auto"/>
            </w:tcBorders>
          </w:tcPr>
          <w:p w14:paraId="47B48F1C"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4E2FD36" w14:textId="77777777" w:rsidR="00E6526C" w:rsidRPr="00F715A6" w:rsidRDefault="00E6526C" w:rsidP="00E6526C">
            <w:pPr>
              <w:jc w:val="both"/>
              <w:rPr>
                <w:rFonts w:ascii="Times New Roman" w:hAnsi="Times New Roman"/>
                <w:bCs/>
                <w:sz w:val="20"/>
                <w:szCs w:val="20"/>
                <w:lang w:val="uk-UA"/>
              </w:rPr>
            </w:pPr>
          </w:p>
        </w:tc>
      </w:tr>
      <w:tr w:rsidR="00E6526C" w:rsidRPr="00F715A6" w14:paraId="736E285C"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7EA907A4" w14:textId="2C7B4CC9"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12</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28EE576F" w14:textId="77777777" w:rsidR="002435F9" w:rsidRDefault="002435F9" w:rsidP="002435F9">
            <w:pPr>
              <w:jc w:val="both"/>
              <w:rPr>
                <w:rFonts w:ascii="Times New Roman" w:hAnsi="Times New Roman"/>
                <w:color w:val="000000"/>
                <w:lang w:val="ru-UA" w:eastAsia="ru-UA"/>
              </w:rPr>
            </w:pPr>
            <w:r>
              <w:rPr>
                <w:color w:val="000000"/>
              </w:rPr>
              <w:t>Дидактичний модуль 4 сезониTIA-SPORT</w:t>
            </w:r>
          </w:p>
          <w:p w14:paraId="35970994" w14:textId="4BADC487" w:rsidR="00E6526C" w:rsidRPr="00F715A6" w:rsidRDefault="00E6526C" w:rsidP="00E6526C">
            <w:pPr>
              <w:jc w:val="both"/>
              <w:rPr>
                <w:rFonts w:ascii="Times New Roman" w:hAnsi="Times New Roman"/>
                <w:bCs/>
                <w:sz w:val="20"/>
                <w:szCs w:val="20"/>
                <w:lang w:val="uk-UA"/>
              </w:rPr>
            </w:pPr>
          </w:p>
        </w:tc>
        <w:tc>
          <w:tcPr>
            <w:tcW w:w="1984" w:type="dxa"/>
            <w:tcBorders>
              <w:top w:val="single" w:sz="4" w:space="0" w:color="auto"/>
              <w:left w:val="single" w:sz="4" w:space="0" w:color="auto"/>
              <w:bottom w:val="single" w:sz="4" w:space="0" w:color="auto"/>
              <w:right w:val="single" w:sz="4" w:space="0" w:color="auto"/>
            </w:tcBorders>
          </w:tcPr>
          <w:p w14:paraId="7E5734ED" w14:textId="6ABD3789"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78087ACD" wp14:editId="785C0A39">
                  <wp:extent cx="754380" cy="717034"/>
                  <wp:effectExtent l="0" t="0" r="7620" b="6985"/>
                  <wp:docPr id="16" name="Рисунок 15">
                    <a:extLst xmlns:a="http://schemas.openxmlformats.org/drawingml/2006/main">
                      <a:ext uri="{FF2B5EF4-FFF2-40B4-BE49-F238E27FC236}">
                        <a16:creationId xmlns:a16="http://schemas.microsoft.com/office/drawing/2014/main" id="{072F97F9-5D3D-3ACC-6143-5B6D52ACEE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5">
                            <a:extLst>
                              <a:ext uri="{FF2B5EF4-FFF2-40B4-BE49-F238E27FC236}">
                                <a16:creationId xmlns:a16="http://schemas.microsoft.com/office/drawing/2014/main" id="{072F97F9-5D3D-3ACC-6143-5B6D52ACEE04}"/>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4380" cy="71703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729650D8" w14:textId="6A8641F1"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53B1CECF" w14:textId="77777777" w:rsidR="002435F9" w:rsidRDefault="002435F9" w:rsidP="002435F9">
            <w:pPr>
              <w:jc w:val="both"/>
              <w:rPr>
                <w:rFonts w:ascii="Times New Roman" w:hAnsi="Times New Roman"/>
                <w:color w:val="000000"/>
                <w:lang w:val="ru-UA" w:eastAsia="ru-UA"/>
              </w:rPr>
            </w:pPr>
            <w:r>
              <w:rPr>
                <w:color w:val="000000"/>
              </w:rPr>
              <w:t>Дидактичний модуль 4 сезониTIA-SPORT</w:t>
            </w:r>
          </w:p>
          <w:p w14:paraId="0BA86C47" w14:textId="3A924126" w:rsidR="00E6526C" w:rsidRPr="009836A9" w:rsidRDefault="00E6526C" w:rsidP="00E6526C">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14:paraId="574E925E"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C521149" w14:textId="77777777" w:rsidR="00E6526C" w:rsidRPr="00F715A6" w:rsidRDefault="00E6526C" w:rsidP="00E6526C">
            <w:pPr>
              <w:jc w:val="both"/>
              <w:rPr>
                <w:rFonts w:ascii="Times New Roman" w:hAnsi="Times New Roman"/>
                <w:bCs/>
                <w:sz w:val="20"/>
                <w:szCs w:val="20"/>
                <w:lang w:val="uk-UA"/>
              </w:rPr>
            </w:pPr>
          </w:p>
        </w:tc>
      </w:tr>
      <w:tr w:rsidR="00E6526C" w:rsidRPr="00F715A6" w14:paraId="313C8DF6"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617CDF89" w14:textId="0073A565"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13</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75472F76" w14:textId="77777777" w:rsidR="002435F9" w:rsidRDefault="002435F9" w:rsidP="002435F9">
            <w:pPr>
              <w:jc w:val="both"/>
              <w:rPr>
                <w:rFonts w:ascii="Times New Roman" w:hAnsi="Times New Roman"/>
                <w:color w:val="000000"/>
                <w:lang w:val="ru-UA" w:eastAsia="ru-UA"/>
              </w:rPr>
            </w:pPr>
            <w:r>
              <w:rPr>
                <w:color w:val="000000"/>
              </w:rPr>
              <w:t>Дидактичний модуль Сонечко TIA-SPORT</w:t>
            </w:r>
          </w:p>
          <w:p w14:paraId="0E986D9A" w14:textId="3A973890" w:rsidR="00E6526C" w:rsidRPr="00F715A6" w:rsidRDefault="00E6526C" w:rsidP="00E6526C">
            <w:pPr>
              <w:jc w:val="both"/>
              <w:rPr>
                <w:rFonts w:ascii="Times New Roman" w:hAnsi="Times New Roman"/>
                <w:bCs/>
                <w:sz w:val="20"/>
                <w:szCs w:val="20"/>
                <w:lang w:val="uk-UA"/>
              </w:rPr>
            </w:pPr>
          </w:p>
        </w:tc>
        <w:tc>
          <w:tcPr>
            <w:tcW w:w="1984" w:type="dxa"/>
            <w:tcBorders>
              <w:top w:val="single" w:sz="4" w:space="0" w:color="auto"/>
              <w:left w:val="single" w:sz="4" w:space="0" w:color="auto"/>
              <w:bottom w:val="single" w:sz="4" w:space="0" w:color="auto"/>
              <w:right w:val="single" w:sz="4" w:space="0" w:color="auto"/>
            </w:tcBorders>
          </w:tcPr>
          <w:p w14:paraId="08B176D4" w14:textId="096FE89B"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253B308B" wp14:editId="6AC1FABE">
                  <wp:extent cx="655320" cy="647700"/>
                  <wp:effectExtent l="0" t="0" r="0" b="0"/>
                  <wp:docPr id="17" name="Рисунок 16">
                    <a:extLst xmlns:a="http://schemas.openxmlformats.org/drawingml/2006/main">
                      <a:ext uri="{FF2B5EF4-FFF2-40B4-BE49-F238E27FC236}">
                        <a16:creationId xmlns:a16="http://schemas.microsoft.com/office/drawing/2014/main" id="{51E232B9-2E28-263F-70EE-EAD4B1BBBD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6">
                            <a:extLst>
                              <a:ext uri="{FF2B5EF4-FFF2-40B4-BE49-F238E27FC236}">
                                <a16:creationId xmlns:a16="http://schemas.microsoft.com/office/drawing/2014/main" id="{51E232B9-2E28-263F-70EE-EAD4B1BBBDD5}"/>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5320" cy="6477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1B285A3E" w14:textId="3B9C9AE9"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5720FC91" w14:textId="77777777" w:rsidR="002435F9" w:rsidRDefault="002435F9" w:rsidP="002435F9">
            <w:pPr>
              <w:jc w:val="both"/>
              <w:rPr>
                <w:rFonts w:ascii="Times New Roman" w:hAnsi="Times New Roman"/>
                <w:color w:val="000000"/>
                <w:lang w:val="ru-UA" w:eastAsia="ru-UA"/>
              </w:rPr>
            </w:pPr>
            <w:r>
              <w:rPr>
                <w:color w:val="000000"/>
              </w:rPr>
              <w:t>Дидактичний модуль Сонечко TIA-SPORT</w:t>
            </w:r>
          </w:p>
          <w:p w14:paraId="761AAAFA" w14:textId="2CC1D0EB" w:rsidR="00E6526C" w:rsidRPr="009836A9" w:rsidRDefault="00E6526C" w:rsidP="00E6526C">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Pr>
          <w:p w14:paraId="781E2A55"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384B0646" w14:textId="77777777" w:rsidR="00E6526C" w:rsidRPr="00F715A6" w:rsidRDefault="00E6526C" w:rsidP="00E6526C">
            <w:pPr>
              <w:jc w:val="both"/>
              <w:rPr>
                <w:rFonts w:ascii="Times New Roman" w:hAnsi="Times New Roman"/>
                <w:bCs/>
                <w:sz w:val="20"/>
                <w:szCs w:val="20"/>
                <w:lang w:val="uk-UA"/>
              </w:rPr>
            </w:pPr>
          </w:p>
        </w:tc>
      </w:tr>
      <w:tr w:rsidR="00E6526C" w:rsidRPr="002435F9" w14:paraId="3749E7A8"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0EC0D43F" w14:textId="6B275E96"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14</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169B279E" w14:textId="385417FD" w:rsidR="00E6526C" w:rsidRPr="00F715A6" w:rsidRDefault="002435F9" w:rsidP="00E6526C">
            <w:pPr>
              <w:jc w:val="both"/>
              <w:rPr>
                <w:rFonts w:ascii="Times New Roman" w:hAnsi="Times New Roman"/>
                <w:bCs/>
                <w:sz w:val="20"/>
                <w:szCs w:val="20"/>
                <w:lang w:val="uk-UA"/>
              </w:rPr>
            </w:pPr>
            <w:r w:rsidRPr="002435F9">
              <w:rPr>
                <w:color w:val="000000"/>
                <w:lang w:val="uk-UA"/>
              </w:rPr>
              <w:t xml:space="preserve">Розвиваючі Палочки Кюізенера </w:t>
            </w:r>
            <w:r w:rsidRPr="002435F9">
              <w:rPr>
                <w:color w:val="000000"/>
              </w:rPr>
              <w:t>TIA</w:t>
            </w:r>
            <w:r w:rsidRPr="002435F9">
              <w:rPr>
                <w:color w:val="000000"/>
                <w:lang w:val="uk-UA"/>
              </w:rPr>
              <w:t>-</w:t>
            </w:r>
            <w:r w:rsidRPr="002435F9">
              <w:rPr>
                <w:color w:val="000000"/>
              </w:rPr>
              <w:t>SPORT</w:t>
            </w:r>
          </w:p>
        </w:tc>
        <w:tc>
          <w:tcPr>
            <w:tcW w:w="1984" w:type="dxa"/>
            <w:tcBorders>
              <w:top w:val="single" w:sz="4" w:space="0" w:color="auto"/>
              <w:left w:val="single" w:sz="4" w:space="0" w:color="auto"/>
              <w:bottom w:val="single" w:sz="4" w:space="0" w:color="auto"/>
              <w:right w:val="single" w:sz="4" w:space="0" w:color="auto"/>
            </w:tcBorders>
          </w:tcPr>
          <w:p w14:paraId="2E2359FD" w14:textId="519DF9E9" w:rsidR="00E6526C"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348940FA" wp14:editId="108E8ECA">
                  <wp:extent cx="838200" cy="552148"/>
                  <wp:effectExtent l="0" t="0" r="0" b="635"/>
                  <wp:docPr id="18" name="Рисунок 17">
                    <a:extLst xmlns:a="http://schemas.openxmlformats.org/drawingml/2006/main">
                      <a:ext uri="{FF2B5EF4-FFF2-40B4-BE49-F238E27FC236}">
                        <a16:creationId xmlns:a16="http://schemas.microsoft.com/office/drawing/2014/main" id="{49B8CB99-7A88-E30B-3255-0CEB9433BA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7">
                            <a:extLst>
                              <a:ext uri="{FF2B5EF4-FFF2-40B4-BE49-F238E27FC236}">
                                <a16:creationId xmlns:a16="http://schemas.microsoft.com/office/drawing/2014/main" id="{49B8CB99-7A88-E30B-3255-0CEB9433BA48}"/>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8200" cy="55214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8F154C7" w14:textId="77777777" w:rsidR="00E6526C" w:rsidRDefault="00E6526C" w:rsidP="00E6526C">
            <w:pPr>
              <w:rPr>
                <w:rFonts w:ascii="Times New Roman" w:hAnsi="Times New Roman"/>
                <w:bCs/>
                <w:sz w:val="20"/>
                <w:szCs w:val="20"/>
                <w:lang w:val="uk-UA"/>
              </w:rPr>
            </w:pPr>
          </w:p>
          <w:p w14:paraId="594B8AC0" w14:textId="31222A92" w:rsidR="00E6526C" w:rsidRPr="00E6526C" w:rsidRDefault="00E6526C" w:rsidP="00E6526C">
            <w:pPr>
              <w:jc w:val="center"/>
              <w:rPr>
                <w:rFonts w:ascii="Times New Roman" w:hAnsi="Times New Roman"/>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14:paraId="4216C3FD" w14:textId="01EFA6C1"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7E698B63" w14:textId="49BC5B82" w:rsidR="00E6526C" w:rsidRPr="009836A9" w:rsidRDefault="002435F9" w:rsidP="00E6526C">
            <w:pPr>
              <w:jc w:val="both"/>
              <w:rPr>
                <w:rFonts w:ascii="Times New Roman" w:hAnsi="Times New Roman"/>
                <w:bCs/>
                <w:sz w:val="20"/>
                <w:szCs w:val="20"/>
                <w:lang w:val="uk-UA"/>
              </w:rPr>
            </w:pPr>
            <w:r w:rsidRPr="002435F9">
              <w:rPr>
                <w:color w:val="000000"/>
                <w:lang w:val="uk-UA"/>
              </w:rPr>
              <w:t>Р</w:t>
            </w:r>
            <w:r>
              <w:rPr>
                <w:color w:val="000000"/>
                <w:lang w:val="uk-UA"/>
              </w:rPr>
              <w:t>о</w:t>
            </w:r>
            <w:r w:rsidRPr="002435F9">
              <w:rPr>
                <w:color w:val="000000"/>
                <w:lang w:val="uk-UA"/>
              </w:rPr>
              <w:t>звиваюч</w:t>
            </w:r>
            <w:r>
              <w:rPr>
                <w:color w:val="000000"/>
                <w:lang w:val="uk-UA"/>
              </w:rPr>
              <w:t>і</w:t>
            </w:r>
            <w:r w:rsidRPr="002435F9">
              <w:rPr>
                <w:color w:val="000000"/>
                <w:lang w:val="uk-UA"/>
              </w:rPr>
              <w:t xml:space="preserve"> Палочки Кюізенера </w:t>
            </w:r>
            <w:r w:rsidRPr="002435F9">
              <w:rPr>
                <w:color w:val="000000"/>
              </w:rPr>
              <w:t>TIA</w:t>
            </w:r>
            <w:r w:rsidRPr="002435F9">
              <w:rPr>
                <w:color w:val="000000"/>
                <w:lang w:val="uk-UA"/>
              </w:rPr>
              <w:t>-</w:t>
            </w:r>
            <w:r w:rsidRPr="002435F9">
              <w:rPr>
                <w:color w:val="000000"/>
              </w:rPr>
              <w:t>SPORT</w:t>
            </w:r>
          </w:p>
        </w:tc>
        <w:tc>
          <w:tcPr>
            <w:tcW w:w="992" w:type="dxa"/>
            <w:tcBorders>
              <w:top w:val="single" w:sz="4" w:space="0" w:color="auto"/>
              <w:left w:val="single" w:sz="4" w:space="0" w:color="auto"/>
              <w:bottom w:val="single" w:sz="4" w:space="0" w:color="auto"/>
              <w:right w:val="single" w:sz="4" w:space="0" w:color="auto"/>
            </w:tcBorders>
          </w:tcPr>
          <w:p w14:paraId="321543EF"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4DC021C" w14:textId="77777777" w:rsidR="00E6526C" w:rsidRPr="00F715A6" w:rsidRDefault="00E6526C" w:rsidP="00E6526C">
            <w:pPr>
              <w:jc w:val="both"/>
              <w:rPr>
                <w:rFonts w:ascii="Times New Roman" w:hAnsi="Times New Roman"/>
                <w:bCs/>
                <w:sz w:val="20"/>
                <w:szCs w:val="20"/>
                <w:lang w:val="uk-UA"/>
              </w:rPr>
            </w:pPr>
          </w:p>
        </w:tc>
      </w:tr>
      <w:tr w:rsidR="00E6526C" w:rsidRPr="00F715A6" w14:paraId="698E7CB0"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634CD4F8" w14:textId="0E72EA0E"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15</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15931C77" w14:textId="5F481C8E" w:rsidR="00E6526C" w:rsidRPr="00F715A6" w:rsidRDefault="002435F9" w:rsidP="00E6526C">
            <w:pPr>
              <w:jc w:val="both"/>
              <w:rPr>
                <w:rFonts w:ascii="Times New Roman" w:hAnsi="Times New Roman"/>
                <w:bCs/>
                <w:sz w:val="20"/>
                <w:szCs w:val="20"/>
                <w:lang w:val="uk-UA"/>
              </w:rPr>
            </w:pPr>
            <w:r w:rsidRPr="002435F9">
              <w:rPr>
                <w:color w:val="000000"/>
              </w:rPr>
              <w:t>Жидкий коврик Монтессорі круглий TIA-SPORT</w:t>
            </w:r>
          </w:p>
        </w:tc>
        <w:tc>
          <w:tcPr>
            <w:tcW w:w="1984" w:type="dxa"/>
            <w:tcBorders>
              <w:top w:val="single" w:sz="4" w:space="0" w:color="auto"/>
              <w:left w:val="single" w:sz="4" w:space="0" w:color="auto"/>
              <w:bottom w:val="single" w:sz="4" w:space="0" w:color="auto"/>
              <w:right w:val="single" w:sz="4" w:space="0" w:color="auto"/>
            </w:tcBorders>
          </w:tcPr>
          <w:p w14:paraId="47B7CA10" w14:textId="0270E5D8"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402E372E" wp14:editId="4807C3E4">
                  <wp:extent cx="685800" cy="723900"/>
                  <wp:effectExtent l="0" t="0" r="0" b="0"/>
                  <wp:docPr id="19" name="Рисунок 18">
                    <a:extLst xmlns:a="http://schemas.openxmlformats.org/drawingml/2006/main">
                      <a:ext uri="{FF2B5EF4-FFF2-40B4-BE49-F238E27FC236}">
                        <a16:creationId xmlns:a16="http://schemas.microsoft.com/office/drawing/2014/main" id="{20573331-A9F0-1B3E-B9E5-E83D4DC26C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8">
                            <a:extLst>
                              <a:ext uri="{FF2B5EF4-FFF2-40B4-BE49-F238E27FC236}">
                                <a16:creationId xmlns:a16="http://schemas.microsoft.com/office/drawing/2014/main" id="{20573331-A9F0-1B3E-B9E5-E83D4DC26CF0}"/>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5800" cy="7239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70CF9091" w14:textId="61DCDFE0"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65E9F2D3" w14:textId="2488FCF5" w:rsidR="00E6526C" w:rsidRPr="009836A9" w:rsidRDefault="002435F9" w:rsidP="00E6526C">
            <w:pPr>
              <w:jc w:val="both"/>
              <w:rPr>
                <w:rFonts w:ascii="Times New Roman" w:hAnsi="Times New Roman"/>
                <w:bCs/>
                <w:sz w:val="20"/>
                <w:szCs w:val="20"/>
                <w:lang w:val="uk-UA"/>
              </w:rPr>
            </w:pPr>
            <w:r w:rsidRPr="002435F9">
              <w:rPr>
                <w:color w:val="000000"/>
              </w:rPr>
              <w:t>Жидкий коврик Монтессорі круглий TIA-SPORT</w:t>
            </w:r>
          </w:p>
        </w:tc>
        <w:tc>
          <w:tcPr>
            <w:tcW w:w="992" w:type="dxa"/>
            <w:tcBorders>
              <w:top w:val="single" w:sz="4" w:space="0" w:color="auto"/>
              <w:left w:val="single" w:sz="4" w:space="0" w:color="auto"/>
              <w:bottom w:val="single" w:sz="4" w:space="0" w:color="auto"/>
              <w:right w:val="single" w:sz="4" w:space="0" w:color="auto"/>
            </w:tcBorders>
          </w:tcPr>
          <w:p w14:paraId="5B157512"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61392D5F" w14:textId="77777777" w:rsidR="00E6526C" w:rsidRPr="00F715A6" w:rsidRDefault="00E6526C" w:rsidP="00E6526C">
            <w:pPr>
              <w:jc w:val="both"/>
              <w:rPr>
                <w:rFonts w:ascii="Times New Roman" w:hAnsi="Times New Roman"/>
                <w:bCs/>
                <w:sz w:val="20"/>
                <w:szCs w:val="20"/>
                <w:lang w:val="uk-UA"/>
              </w:rPr>
            </w:pPr>
          </w:p>
        </w:tc>
      </w:tr>
      <w:tr w:rsidR="00E6526C" w:rsidRPr="00C0037A" w14:paraId="671ADD22"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4D978700" w14:textId="65D7A6B7"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16</w:t>
            </w:r>
          </w:p>
        </w:tc>
        <w:tc>
          <w:tcPr>
            <w:tcW w:w="1590" w:type="dxa"/>
            <w:tcBorders>
              <w:top w:val="single" w:sz="8" w:space="0" w:color="CCCCCC"/>
              <w:left w:val="single" w:sz="8" w:space="0" w:color="CCCCCC"/>
              <w:bottom w:val="single" w:sz="8" w:space="0" w:color="000000"/>
              <w:right w:val="single" w:sz="8" w:space="0" w:color="000000"/>
            </w:tcBorders>
            <w:shd w:val="clear" w:color="auto" w:fill="auto"/>
          </w:tcPr>
          <w:p w14:paraId="4922EA9C" w14:textId="5360CDD6" w:rsidR="00E6526C" w:rsidRPr="00F715A6" w:rsidRDefault="002435F9" w:rsidP="00E6526C">
            <w:pPr>
              <w:jc w:val="both"/>
              <w:rPr>
                <w:rFonts w:ascii="Times New Roman" w:hAnsi="Times New Roman"/>
                <w:bCs/>
                <w:sz w:val="20"/>
                <w:szCs w:val="20"/>
                <w:lang w:val="uk-UA"/>
              </w:rPr>
            </w:pPr>
            <w:r w:rsidRPr="002435F9">
              <w:rPr>
                <w:color w:val="000000"/>
                <w:lang w:val="uk-UA"/>
              </w:rPr>
              <w:t>Гра коврик Ручки ніжки TIA-SPORT 280 см - 60 см</w:t>
            </w:r>
          </w:p>
        </w:tc>
        <w:tc>
          <w:tcPr>
            <w:tcW w:w="1984" w:type="dxa"/>
            <w:tcBorders>
              <w:top w:val="single" w:sz="4" w:space="0" w:color="auto"/>
              <w:left w:val="single" w:sz="4" w:space="0" w:color="auto"/>
              <w:bottom w:val="single" w:sz="4" w:space="0" w:color="auto"/>
              <w:right w:val="single" w:sz="4" w:space="0" w:color="auto"/>
            </w:tcBorders>
          </w:tcPr>
          <w:p w14:paraId="5B8F33D1" w14:textId="5A3EF6E1"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3C91EFE1" wp14:editId="45AC51EC">
                  <wp:extent cx="487680" cy="754380"/>
                  <wp:effectExtent l="0" t="0" r="7620" b="7620"/>
                  <wp:docPr id="20" name="Рисунок 19">
                    <a:extLst xmlns:a="http://schemas.openxmlformats.org/drawingml/2006/main">
                      <a:ext uri="{FF2B5EF4-FFF2-40B4-BE49-F238E27FC236}">
                        <a16:creationId xmlns:a16="http://schemas.microsoft.com/office/drawing/2014/main" id="{6D191752-5482-E4CA-1C8C-6D4ECC84F3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19">
                            <a:extLst>
                              <a:ext uri="{FF2B5EF4-FFF2-40B4-BE49-F238E27FC236}">
                                <a16:creationId xmlns:a16="http://schemas.microsoft.com/office/drawing/2014/main" id="{6D191752-5482-E4CA-1C8C-6D4ECC84F32D}"/>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7680" cy="75438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1FC3CE44" w14:textId="71858332"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8" w:space="0" w:color="CCCCCC"/>
              <w:left w:val="single" w:sz="8" w:space="0" w:color="CCCCCC"/>
              <w:bottom w:val="single" w:sz="8" w:space="0" w:color="000000"/>
              <w:right w:val="single" w:sz="8" w:space="0" w:color="000000"/>
            </w:tcBorders>
            <w:shd w:val="clear" w:color="auto" w:fill="auto"/>
          </w:tcPr>
          <w:p w14:paraId="35CCCB6A" w14:textId="58D1577A" w:rsidR="00E6526C" w:rsidRPr="009836A9" w:rsidRDefault="002435F9" w:rsidP="00E6526C">
            <w:pPr>
              <w:jc w:val="both"/>
              <w:rPr>
                <w:rFonts w:ascii="Times New Roman" w:hAnsi="Times New Roman"/>
                <w:bCs/>
                <w:sz w:val="20"/>
                <w:szCs w:val="20"/>
                <w:lang w:val="uk-UA"/>
              </w:rPr>
            </w:pPr>
            <w:r w:rsidRPr="002435F9">
              <w:rPr>
                <w:color w:val="000000"/>
                <w:lang w:val="uk-UA"/>
              </w:rPr>
              <w:t>Гра коврик Ручки ніжки TIA-SPORT 280 см - 60 см</w:t>
            </w:r>
          </w:p>
        </w:tc>
        <w:tc>
          <w:tcPr>
            <w:tcW w:w="992" w:type="dxa"/>
            <w:tcBorders>
              <w:top w:val="single" w:sz="4" w:space="0" w:color="auto"/>
              <w:left w:val="single" w:sz="4" w:space="0" w:color="auto"/>
              <w:bottom w:val="single" w:sz="4" w:space="0" w:color="auto"/>
              <w:right w:val="single" w:sz="4" w:space="0" w:color="auto"/>
            </w:tcBorders>
          </w:tcPr>
          <w:p w14:paraId="0CA46AA4"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1A9BD3D9" w14:textId="77777777" w:rsidR="00E6526C" w:rsidRPr="00F715A6" w:rsidRDefault="00E6526C" w:rsidP="00E6526C">
            <w:pPr>
              <w:jc w:val="both"/>
              <w:rPr>
                <w:rFonts w:ascii="Times New Roman" w:hAnsi="Times New Roman"/>
                <w:bCs/>
                <w:sz w:val="20"/>
                <w:szCs w:val="20"/>
                <w:lang w:val="uk-UA"/>
              </w:rPr>
            </w:pPr>
          </w:p>
        </w:tc>
      </w:tr>
      <w:tr w:rsidR="00E6526C" w:rsidRPr="00C0037A" w14:paraId="7C5D44EB" w14:textId="77777777" w:rsidTr="009B4792">
        <w:trPr>
          <w:trHeight w:val="188"/>
        </w:trPr>
        <w:tc>
          <w:tcPr>
            <w:tcW w:w="495" w:type="dxa"/>
            <w:tcBorders>
              <w:top w:val="single" w:sz="4" w:space="0" w:color="auto"/>
              <w:left w:val="single" w:sz="4" w:space="0" w:color="auto"/>
              <w:bottom w:val="single" w:sz="4" w:space="0" w:color="auto"/>
              <w:right w:val="single" w:sz="4" w:space="0" w:color="auto"/>
            </w:tcBorders>
          </w:tcPr>
          <w:p w14:paraId="7974C65E" w14:textId="7E30C394"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17</w:t>
            </w:r>
          </w:p>
        </w:tc>
        <w:tc>
          <w:tcPr>
            <w:tcW w:w="1590" w:type="dxa"/>
            <w:tcBorders>
              <w:top w:val="single" w:sz="4" w:space="0" w:color="auto"/>
              <w:left w:val="single" w:sz="4" w:space="0" w:color="auto"/>
              <w:bottom w:val="single" w:sz="4" w:space="0" w:color="auto"/>
              <w:right w:val="single" w:sz="4" w:space="0" w:color="auto"/>
            </w:tcBorders>
            <w:shd w:val="clear" w:color="auto" w:fill="auto"/>
          </w:tcPr>
          <w:p w14:paraId="0FEB05DA" w14:textId="3728BD42" w:rsidR="00E6526C" w:rsidRPr="00F715A6" w:rsidRDefault="00E6526C" w:rsidP="00E6526C">
            <w:pPr>
              <w:jc w:val="both"/>
              <w:rPr>
                <w:rFonts w:ascii="Times New Roman" w:hAnsi="Times New Roman"/>
                <w:bCs/>
                <w:sz w:val="20"/>
                <w:szCs w:val="20"/>
                <w:lang w:val="uk-UA"/>
              </w:rPr>
            </w:pPr>
            <w:r w:rsidRPr="00E6526C">
              <w:rPr>
                <w:color w:val="000000"/>
                <w:lang w:val="uk-UA"/>
              </w:rPr>
              <w:t xml:space="preserve">Пісок для пісочної терапії пісок </w:t>
            </w:r>
          </w:p>
        </w:tc>
        <w:tc>
          <w:tcPr>
            <w:tcW w:w="1984" w:type="dxa"/>
            <w:tcBorders>
              <w:top w:val="single" w:sz="4" w:space="0" w:color="auto"/>
              <w:left w:val="single" w:sz="4" w:space="0" w:color="auto"/>
              <w:bottom w:val="single" w:sz="4" w:space="0" w:color="auto"/>
              <w:right w:val="single" w:sz="4" w:space="0" w:color="auto"/>
            </w:tcBorders>
          </w:tcPr>
          <w:p w14:paraId="464C3FDB" w14:textId="423BE49C" w:rsidR="00E6526C" w:rsidRPr="00F715A6" w:rsidRDefault="00E6526C" w:rsidP="00E6526C">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14:paraId="763A8F38" w14:textId="2A06F872"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F954F4E" w14:textId="1509C5DE" w:rsidR="00E6526C" w:rsidRPr="008A603F" w:rsidRDefault="00E6526C" w:rsidP="00E6526C">
            <w:pPr>
              <w:jc w:val="both"/>
              <w:rPr>
                <w:rFonts w:ascii="Times New Roman" w:hAnsi="Times New Roman"/>
                <w:bCs/>
                <w:sz w:val="20"/>
                <w:szCs w:val="20"/>
                <w:lang w:val="uk-UA"/>
              </w:rPr>
            </w:pPr>
            <w:r w:rsidRPr="00E6526C">
              <w:rPr>
                <w:color w:val="000000"/>
                <w:lang w:val="uk-UA"/>
              </w:rPr>
              <w:t>Пісок для пісочної терапії пісок 4 кг</w:t>
            </w:r>
          </w:p>
        </w:tc>
        <w:tc>
          <w:tcPr>
            <w:tcW w:w="992" w:type="dxa"/>
            <w:tcBorders>
              <w:top w:val="single" w:sz="4" w:space="0" w:color="auto"/>
              <w:left w:val="single" w:sz="4" w:space="0" w:color="auto"/>
              <w:bottom w:val="single" w:sz="4" w:space="0" w:color="auto"/>
              <w:right w:val="single" w:sz="4" w:space="0" w:color="auto"/>
            </w:tcBorders>
          </w:tcPr>
          <w:p w14:paraId="5E1035D5"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2EEE05B2" w14:textId="77777777" w:rsidR="00E6526C" w:rsidRPr="00F715A6" w:rsidRDefault="00E6526C" w:rsidP="00E6526C">
            <w:pPr>
              <w:jc w:val="both"/>
              <w:rPr>
                <w:rFonts w:ascii="Times New Roman" w:hAnsi="Times New Roman"/>
                <w:bCs/>
                <w:sz w:val="20"/>
                <w:szCs w:val="20"/>
                <w:lang w:val="uk-UA"/>
              </w:rPr>
            </w:pPr>
          </w:p>
        </w:tc>
      </w:tr>
      <w:tr w:rsidR="00E6526C" w:rsidRPr="00C0037A" w14:paraId="6216A284" w14:textId="77777777" w:rsidTr="009B4792">
        <w:trPr>
          <w:trHeight w:val="188"/>
        </w:trPr>
        <w:tc>
          <w:tcPr>
            <w:tcW w:w="495" w:type="dxa"/>
            <w:tcBorders>
              <w:top w:val="single" w:sz="4" w:space="0" w:color="auto"/>
              <w:left w:val="single" w:sz="4" w:space="0" w:color="auto"/>
              <w:bottom w:val="single" w:sz="4" w:space="0" w:color="auto"/>
              <w:right w:val="single" w:sz="4" w:space="0" w:color="auto"/>
            </w:tcBorders>
          </w:tcPr>
          <w:p w14:paraId="75369FEB" w14:textId="425A3F15"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18</w:t>
            </w:r>
          </w:p>
        </w:tc>
        <w:tc>
          <w:tcPr>
            <w:tcW w:w="1590" w:type="dxa"/>
            <w:tcBorders>
              <w:top w:val="nil"/>
              <w:left w:val="single" w:sz="4" w:space="0" w:color="auto"/>
              <w:bottom w:val="single" w:sz="4" w:space="0" w:color="auto"/>
              <w:right w:val="single" w:sz="4" w:space="0" w:color="auto"/>
            </w:tcBorders>
            <w:shd w:val="clear" w:color="auto" w:fill="auto"/>
          </w:tcPr>
          <w:p w14:paraId="4BA1F255" w14:textId="4BBE0ABD" w:rsidR="00E6526C" w:rsidRPr="00F715A6" w:rsidRDefault="00E6526C" w:rsidP="00E6526C">
            <w:pPr>
              <w:jc w:val="both"/>
              <w:rPr>
                <w:rFonts w:ascii="Times New Roman" w:hAnsi="Times New Roman"/>
                <w:bCs/>
                <w:sz w:val="20"/>
                <w:szCs w:val="20"/>
                <w:lang w:val="uk-UA"/>
              </w:rPr>
            </w:pPr>
            <w:r w:rsidRPr="00E6526C">
              <w:rPr>
                <w:color w:val="000000"/>
                <w:lang w:val="uk-UA"/>
              </w:rPr>
              <w:t xml:space="preserve">Набір реалістичних фігурок "Риби" Набір фігурок для сортування "Комахи" (6 шт, гладкі) </w:t>
            </w:r>
            <w:r>
              <w:rPr>
                <w:color w:val="000000"/>
              </w:rPr>
              <w:t>Learning</w:t>
            </w:r>
            <w:r w:rsidRPr="00E6526C">
              <w:rPr>
                <w:color w:val="000000"/>
                <w:lang w:val="uk-UA"/>
              </w:rPr>
              <w:t xml:space="preserve"> </w:t>
            </w:r>
            <w:r>
              <w:rPr>
                <w:color w:val="000000"/>
              </w:rPr>
              <w:t>Resources</w:t>
            </w:r>
            <w:r w:rsidRPr="00E6526C">
              <w:rPr>
                <w:color w:val="000000"/>
                <w:lang w:val="uk-UA"/>
              </w:rPr>
              <w:t xml:space="preserve"> </w:t>
            </w:r>
            <w:r>
              <w:rPr>
                <w:color w:val="000000"/>
              </w:rPr>
              <w:t>LER</w:t>
            </w:r>
            <w:r w:rsidRPr="00E6526C">
              <w:rPr>
                <w:color w:val="000000"/>
                <w:lang w:val="uk-UA"/>
              </w:rPr>
              <w:t xml:space="preserve">3381-1 Набір реалістичних фігурок "Океан" Прозорі фігурки "Цукерки" </w:t>
            </w:r>
          </w:p>
        </w:tc>
        <w:tc>
          <w:tcPr>
            <w:tcW w:w="1984" w:type="dxa"/>
            <w:tcBorders>
              <w:top w:val="single" w:sz="4" w:space="0" w:color="auto"/>
              <w:left w:val="single" w:sz="4" w:space="0" w:color="auto"/>
              <w:bottom w:val="single" w:sz="4" w:space="0" w:color="auto"/>
              <w:right w:val="single" w:sz="4" w:space="0" w:color="auto"/>
            </w:tcBorders>
          </w:tcPr>
          <w:p w14:paraId="1EDA7961" w14:textId="1CA5E7E0" w:rsidR="00E6526C" w:rsidRPr="00F715A6" w:rsidRDefault="00E6526C" w:rsidP="00E6526C">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14:paraId="3E6F3131" w14:textId="6875FAD0"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Pr>
          <w:p w14:paraId="4ABEEC0F" w14:textId="32F89D35" w:rsidR="00E6526C" w:rsidRPr="009836A9" w:rsidRDefault="00E6526C" w:rsidP="00E6526C">
            <w:pPr>
              <w:jc w:val="both"/>
              <w:rPr>
                <w:rFonts w:ascii="Times New Roman" w:hAnsi="Times New Roman"/>
                <w:bCs/>
                <w:sz w:val="20"/>
                <w:szCs w:val="20"/>
                <w:lang w:val="uk-UA"/>
              </w:rPr>
            </w:pPr>
            <w:r w:rsidRPr="00E6526C">
              <w:rPr>
                <w:color w:val="000000"/>
                <w:lang w:val="uk-UA"/>
              </w:rPr>
              <w:t xml:space="preserve">Набір реалістичних фігурок "Риби" (8 шт) </w:t>
            </w:r>
            <w:r>
              <w:rPr>
                <w:color w:val="000000"/>
              </w:rPr>
              <w:t>Lakeshore</w:t>
            </w:r>
            <w:r w:rsidRPr="00E6526C">
              <w:rPr>
                <w:color w:val="000000"/>
                <w:lang w:val="uk-UA"/>
              </w:rPr>
              <w:t xml:space="preserve"> </w:t>
            </w:r>
            <w:r>
              <w:rPr>
                <w:color w:val="000000"/>
              </w:rPr>
              <w:t>LM</w:t>
            </w:r>
            <w:r w:rsidRPr="00E6526C">
              <w:rPr>
                <w:color w:val="000000"/>
                <w:lang w:val="uk-UA"/>
              </w:rPr>
              <w:t xml:space="preserve">984 Набір фігурок для сортування "Комахи" (6 шт, гладкі) </w:t>
            </w:r>
            <w:r>
              <w:rPr>
                <w:color w:val="000000"/>
              </w:rPr>
              <w:t>Learning</w:t>
            </w:r>
            <w:r w:rsidRPr="00E6526C">
              <w:rPr>
                <w:color w:val="000000"/>
                <w:lang w:val="uk-UA"/>
              </w:rPr>
              <w:t xml:space="preserve"> </w:t>
            </w:r>
            <w:r>
              <w:rPr>
                <w:color w:val="000000"/>
              </w:rPr>
              <w:t>Resources</w:t>
            </w:r>
            <w:r w:rsidRPr="00E6526C">
              <w:rPr>
                <w:color w:val="000000"/>
                <w:lang w:val="uk-UA"/>
              </w:rPr>
              <w:t xml:space="preserve"> </w:t>
            </w:r>
            <w:r>
              <w:rPr>
                <w:color w:val="000000"/>
              </w:rPr>
              <w:t>LER</w:t>
            </w:r>
            <w:r w:rsidRPr="00E6526C">
              <w:rPr>
                <w:color w:val="000000"/>
                <w:lang w:val="uk-UA"/>
              </w:rPr>
              <w:t xml:space="preserve">3381-1 Набір реалістичних фігурок "Океан" (8 шт) </w:t>
            </w:r>
            <w:r>
              <w:rPr>
                <w:color w:val="000000"/>
              </w:rPr>
              <w:t>Lakeshore</w:t>
            </w:r>
            <w:r w:rsidRPr="00E6526C">
              <w:rPr>
                <w:color w:val="000000"/>
                <w:lang w:val="uk-UA"/>
              </w:rPr>
              <w:t xml:space="preserve"> </w:t>
            </w:r>
            <w:r>
              <w:rPr>
                <w:color w:val="000000"/>
              </w:rPr>
              <w:t>LM</w:t>
            </w:r>
            <w:r w:rsidRPr="00E6526C">
              <w:rPr>
                <w:color w:val="000000"/>
                <w:lang w:val="uk-UA"/>
              </w:rPr>
              <w:t xml:space="preserve">985-1 Прозорі фігурки "Цукерки" для рахунку для сенсорних ігор (36 шт) </w:t>
            </w:r>
            <w:r>
              <w:rPr>
                <w:color w:val="000000"/>
              </w:rPr>
              <w:t>TL</w:t>
            </w:r>
            <w:r w:rsidRPr="00E6526C">
              <w:rPr>
                <w:color w:val="000000"/>
                <w:lang w:val="uk-UA"/>
              </w:rPr>
              <w:t>127-25</w:t>
            </w:r>
          </w:p>
        </w:tc>
        <w:tc>
          <w:tcPr>
            <w:tcW w:w="992" w:type="dxa"/>
            <w:tcBorders>
              <w:top w:val="single" w:sz="4" w:space="0" w:color="auto"/>
              <w:left w:val="single" w:sz="4" w:space="0" w:color="auto"/>
              <w:bottom w:val="single" w:sz="4" w:space="0" w:color="auto"/>
              <w:right w:val="single" w:sz="4" w:space="0" w:color="auto"/>
            </w:tcBorders>
          </w:tcPr>
          <w:p w14:paraId="1972CB53"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63EEFAC1" w14:textId="77777777" w:rsidR="00E6526C" w:rsidRPr="00F715A6" w:rsidRDefault="00E6526C" w:rsidP="00E6526C">
            <w:pPr>
              <w:jc w:val="both"/>
              <w:rPr>
                <w:rFonts w:ascii="Times New Roman" w:hAnsi="Times New Roman"/>
                <w:bCs/>
                <w:sz w:val="20"/>
                <w:szCs w:val="20"/>
                <w:lang w:val="uk-UA"/>
              </w:rPr>
            </w:pPr>
          </w:p>
        </w:tc>
      </w:tr>
      <w:tr w:rsidR="00E6526C" w:rsidRPr="00F715A6" w14:paraId="11C34409"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5BEA012C" w14:textId="0AE77E9B"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19</w:t>
            </w:r>
          </w:p>
        </w:tc>
        <w:tc>
          <w:tcPr>
            <w:tcW w:w="1590" w:type="dxa"/>
            <w:tcBorders>
              <w:top w:val="nil"/>
              <w:left w:val="single" w:sz="4" w:space="0" w:color="auto"/>
              <w:bottom w:val="single" w:sz="4" w:space="0" w:color="auto"/>
              <w:right w:val="single" w:sz="4" w:space="0" w:color="auto"/>
            </w:tcBorders>
            <w:shd w:val="clear" w:color="auto" w:fill="auto"/>
          </w:tcPr>
          <w:p w14:paraId="3B3BD68B" w14:textId="2F4C1E1E" w:rsidR="00E6526C" w:rsidRPr="00F715A6" w:rsidRDefault="00E6526C" w:rsidP="00E6526C">
            <w:pPr>
              <w:jc w:val="both"/>
              <w:rPr>
                <w:rFonts w:ascii="Times New Roman" w:hAnsi="Times New Roman"/>
                <w:bCs/>
                <w:sz w:val="20"/>
                <w:szCs w:val="20"/>
                <w:lang w:val="uk-UA"/>
              </w:rPr>
            </w:pPr>
            <w:r>
              <w:rPr>
                <w:color w:val="000000"/>
              </w:rPr>
              <w:t xml:space="preserve">Набір для стимуляції </w:t>
            </w:r>
            <w:r>
              <w:rPr>
                <w:color w:val="000000"/>
              </w:rPr>
              <w:lastRenderedPageBreak/>
              <w:t>мозочкової діяльності</w:t>
            </w:r>
          </w:p>
        </w:tc>
        <w:tc>
          <w:tcPr>
            <w:tcW w:w="1984" w:type="dxa"/>
            <w:tcBorders>
              <w:top w:val="single" w:sz="4" w:space="0" w:color="auto"/>
              <w:left w:val="single" w:sz="4" w:space="0" w:color="auto"/>
              <w:bottom w:val="single" w:sz="4" w:space="0" w:color="auto"/>
              <w:right w:val="single" w:sz="4" w:space="0" w:color="auto"/>
            </w:tcBorders>
          </w:tcPr>
          <w:p w14:paraId="01A25902" w14:textId="4AF6FA25" w:rsidR="00E6526C" w:rsidRPr="00F715A6" w:rsidRDefault="00E6526C" w:rsidP="00E6526C">
            <w:pPr>
              <w:jc w:val="both"/>
              <w:rPr>
                <w:rFonts w:ascii="Times New Roman" w:hAnsi="Times New Roman"/>
                <w:bCs/>
                <w:sz w:val="20"/>
                <w:szCs w:val="20"/>
                <w:lang w:val="uk-UA"/>
              </w:rPr>
            </w:pPr>
            <w:r>
              <w:rPr>
                <w:noProof/>
                <w14:ligatures w14:val="standardContextual"/>
              </w:rPr>
              <w:lastRenderedPageBreak/>
              <w:drawing>
                <wp:inline distT="0" distB="0" distL="0" distR="0" wp14:anchorId="7FE7387A" wp14:editId="646E94C2">
                  <wp:extent cx="990600" cy="571500"/>
                  <wp:effectExtent l="0" t="0" r="0" b="0"/>
                  <wp:docPr id="38" name="Рисунок 37">
                    <a:extLst xmlns:a="http://schemas.openxmlformats.org/drawingml/2006/main">
                      <a:ext uri="{FF2B5EF4-FFF2-40B4-BE49-F238E27FC236}">
                        <a16:creationId xmlns:a16="http://schemas.microsoft.com/office/drawing/2014/main" id="{1650CCE7-81EB-4F6A-BF89-8A2E949F1A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7">
                            <a:extLst>
                              <a:ext uri="{FF2B5EF4-FFF2-40B4-BE49-F238E27FC236}">
                                <a16:creationId xmlns:a16="http://schemas.microsoft.com/office/drawing/2014/main" id="{1650CCE7-81EB-4F6A-BF89-8A2E949F1A97}"/>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0600" cy="5715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4C3D5248" w14:textId="1123EFC2"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Pr>
          <w:p w14:paraId="678A629B" w14:textId="06B3BFA4" w:rsidR="00E6526C" w:rsidRPr="009836A9" w:rsidRDefault="00E6526C" w:rsidP="00E6526C">
            <w:pPr>
              <w:jc w:val="both"/>
              <w:rPr>
                <w:rFonts w:ascii="Times New Roman" w:hAnsi="Times New Roman"/>
                <w:bCs/>
                <w:sz w:val="20"/>
                <w:szCs w:val="20"/>
                <w:lang w:val="uk-UA"/>
              </w:rPr>
            </w:pPr>
            <w:r>
              <w:rPr>
                <w:color w:val="000000"/>
              </w:rPr>
              <w:t>Набір для стимуляції мозочкової діяльності</w:t>
            </w:r>
          </w:p>
        </w:tc>
        <w:tc>
          <w:tcPr>
            <w:tcW w:w="992" w:type="dxa"/>
            <w:tcBorders>
              <w:top w:val="single" w:sz="4" w:space="0" w:color="auto"/>
              <w:left w:val="single" w:sz="4" w:space="0" w:color="auto"/>
              <w:bottom w:val="single" w:sz="4" w:space="0" w:color="auto"/>
              <w:right w:val="single" w:sz="4" w:space="0" w:color="auto"/>
            </w:tcBorders>
          </w:tcPr>
          <w:p w14:paraId="42F5C06E"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68E419EB" w14:textId="77777777" w:rsidR="00E6526C" w:rsidRPr="00F715A6" w:rsidRDefault="00E6526C" w:rsidP="00E6526C">
            <w:pPr>
              <w:jc w:val="both"/>
              <w:rPr>
                <w:rFonts w:ascii="Times New Roman" w:hAnsi="Times New Roman"/>
                <w:bCs/>
                <w:sz w:val="20"/>
                <w:szCs w:val="20"/>
                <w:lang w:val="uk-UA"/>
              </w:rPr>
            </w:pPr>
          </w:p>
        </w:tc>
      </w:tr>
      <w:tr w:rsidR="00E6526C" w:rsidRPr="00F715A6" w14:paraId="436E47D9"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0CC1C702" w14:textId="44FA6587"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20</w:t>
            </w:r>
          </w:p>
        </w:tc>
        <w:tc>
          <w:tcPr>
            <w:tcW w:w="1590" w:type="dxa"/>
            <w:tcBorders>
              <w:top w:val="nil"/>
              <w:left w:val="single" w:sz="4" w:space="0" w:color="auto"/>
              <w:bottom w:val="single" w:sz="4" w:space="0" w:color="auto"/>
              <w:right w:val="single" w:sz="4" w:space="0" w:color="auto"/>
            </w:tcBorders>
            <w:shd w:val="clear" w:color="auto" w:fill="auto"/>
          </w:tcPr>
          <w:p w14:paraId="00FC56E5" w14:textId="54AEE534" w:rsidR="00E6526C" w:rsidRPr="00F715A6" w:rsidRDefault="00E6526C" w:rsidP="00E6526C">
            <w:pPr>
              <w:jc w:val="both"/>
              <w:rPr>
                <w:rFonts w:ascii="Times New Roman" w:hAnsi="Times New Roman"/>
                <w:bCs/>
                <w:sz w:val="20"/>
                <w:szCs w:val="20"/>
                <w:lang w:val="uk-UA"/>
              </w:rPr>
            </w:pPr>
            <w:r>
              <w:rPr>
                <w:color w:val="000000"/>
              </w:rPr>
              <w:t xml:space="preserve">Набір фігурок усе про мене та світ навколо </w:t>
            </w:r>
          </w:p>
        </w:tc>
        <w:tc>
          <w:tcPr>
            <w:tcW w:w="1984" w:type="dxa"/>
            <w:tcBorders>
              <w:top w:val="single" w:sz="4" w:space="0" w:color="auto"/>
              <w:left w:val="single" w:sz="4" w:space="0" w:color="auto"/>
              <w:bottom w:val="single" w:sz="4" w:space="0" w:color="auto"/>
              <w:right w:val="single" w:sz="4" w:space="0" w:color="auto"/>
            </w:tcBorders>
          </w:tcPr>
          <w:p w14:paraId="6B9E4763" w14:textId="1496A4AD"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723845EE" wp14:editId="73DFA76E">
                  <wp:extent cx="838200" cy="563880"/>
                  <wp:effectExtent l="0" t="0" r="0" b="7620"/>
                  <wp:docPr id="39" name="Рисунок 38">
                    <a:extLst xmlns:a="http://schemas.openxmlformats.org/drawingml/2006/main">
                      <a:ext uri="{FF2B5EF4-FFF2-40B4-BE49-F238E27FC236}">
                        <a16:creationId xmlns:a16="http://schemas.microsoft.com/office/drawing/2014/main" id="{F501451C-76E3-4E44-8EEB-85D201F70F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38">
                            <a:extLst>
                              <a:ext uri="{FF2B5EF4-FFF2-40B4-BE49-F238E27FC236}">
                                <a16:creationId xmlns:a16="http://schemas.microsoft.com/office/drawing/2014/main" id="{F501451C-76E3-4E44-8EEB-85D201F70FEF}"/>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38200" cy="56388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322583A6" w14:textId="2AB1920F"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Pr>
          <w:p w14:paraId="64383EDC" w14:textId="38CBB1B3" w:rsidR="00E6526C" w:rsidRPr="009836A9" w:rsidRDefault="00E6526C" w:rsidP="00E6526C">
            <w:pPr>
              <w:jc w:val="both"/>
              <w:rPr>
                <w:rFonts w:ascii="Times New Roman" w:hAnsi="Times New Roman"/>
                <w:bCs/>
                <w:sz w:val="20"/>
                <w:szCs w:val="20"/>
                <w:lang w:val="uk-UA"/>
              </w:rPr>
            </w:pPr>
            <w:r>
              <w:rPr>
                <w:color w:val="000000"/>
              </w:rPr>
              <w:t>Набір фігурок усе про мене та світ навколо 72 шт</w:t>
            </w:r>
          </w:p>
        </w:tc>
        <w:tc>
          <w:tcPr>
            <w:tcW w:w="992" w:type="dxa"/>
            <w:tcBorders>
              <w:top w:val="single" w:sz="4" w:space="0" w:color="auto"/>
              <w:left w:val="single" w:sz="4" w:space="0" w:color="auto"/>
              <w:bottom w:val="single" w:sz="4" w:space="0" w:color="auto"/>
              <w:right w:val="single" w:sz="4" w:space="0" w:color="auto"/>
            </w:tcBorders>
          </w:tcPr>
          <w:p w14:paraId="5CD069AB"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4272A69A" w14:textId="77777777" w:rsidR="00E6526C" w:rsidRPr="00F715A6" w:rsidRDefault="00E6526C" w:rsidP="00E6526C">
            <w:pPr>
              <w:jc w:val="both"/>
              <w:rPr>
                <w:rFonts w:ascii="Times New Roman" w:hAnsi="Times New Roman"/>
                <w:bCs/>
                <w:sz w:val="20"/>
                <w:szCs w:val="20"/>
                <w:lang w:val="uk-UA"/>
              </w:rPr>
            </w:pPr>
          </w:p>
        </w:tc>
      </w:tr>
      <w:tr w:rsidR="00E6526C" w:rsidRPr="00C0037A" w14:paraId="216196E8"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7C24217B" w14:textId="421E20B3"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21</w:t>
            </w:r>
          </w:p>
        </w:tc>
        <w:tc>
          <w:tcPr>
            <w:tcW w:w="1590" w:type="dxa"/>
            <w:tcBorders>
              <w:top w:val="nil"/>
              <w:left w:val="single" w:sz="4" w:space="0" w:color="auto"/>
              <w:bottom w:val="single" w:sz="4" w:space="0" w:color="auto"/>
              <w:right w:val="single" w:sz="4" w:space="0" w:color="auto"/>
            </w:tcBorders>
            <w:shd w:val="clear" w:color="auto" w:fill="auto"/>
          </w:tcPr>
          <w:p w14:paraId="11257508" w14:textId="64F97308" w:rsidR="00E6526C" w:rsidRPr="00F715A6" w:rsidRDefault="00E6526C" w:rsidP="00E6526C">
            <w:pPr>
              <w:jc w:val="both"/>
              <w:rPr>
                <w:rFonts w:ascii="Times New Roman" w:hAnsi="Times New Roman"/>
                <w:bCs/>
                <w:sz w:val="20"/>
                <w:szCs w:val="20"/>
                <w:lang w:val="uk-UA"/>
              </w:rPr>
            </w:pPr>
            <w:r w:rsidRPr="00E6526C">
              <w:rPr>
                <w:color w:val="000000"/>
                <w:lang w:val="uk-UA"/>
              </w:rPr>
              <w:t>Розвиваючий набір кольорові дерев'яні кубики Емоції</w:t>
            </w:r>
          </w:p>
        </w:tc>
        <w:tc>
          <w:tcPr>
            <w:tcW w:w="1984" w:type="dxa"/>
            <w:tcBorders>
              <w:top w:val="single" w:sz="4" w:space="0" w:color="auto"/>
              <w:left w:val="single" w:sz="4" w:space="0" w:color="auto"/>
              <w:bottom w:val="single" w:sz="4" w:space="0" w:color="auto"/>
              <w:right w:val="single" w:sz="4" w:space="0" w:color="auto"/>
            </w:tcBorders>
          </w:tcPr>
          <w:p w14:paraId="6507656F" w14:textId="6633AF5A"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67DAF9F1" wp14:editId="56B3821E">
                  <wp:extent cx="708660" cy="716280"/>
                  <wp:effectExtent l="0" t="0" r="0" b="7620"/>
                  <wp:docPr id="36" name="Рисунок 35">
                    <a:extLst xmlns:a="http://schemas.openxmlformats.org/drawingml/2006/main">
                      <a:ext uri="{FF2B5EF4-FFF2-40B4-BE49-F238E27FC236}">
                        <a16:creationId xmlns:a16="http://schemas.microsoft.com/office/drawing/2014/main" id="{284FEA3F-4AA4-41DE-B85F-5636AAC789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35">
                            <a:extLst>
                              <a:ext uri="{FF2B5EF4-FFF2-40B4-BE49-F238E27FC236}">
                                <a16:creationId xmlns:a16="http://schemas.microsoft.com/office/drawing/2014/main" id="{284FEA3F-4AA4-41DE-B85F-5636AAC78944}"/>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08660" cy="71628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67CB2FA2" w14:textId="793D2635"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Pr>
          <w:p w14:paraId="78EF51A9" w14:textId="796CDF90" w:rsidR="00E6526C" w:rsidRPr="009836A9" w:rsidRDefault="00E6526C" w:rsidP="00E6526C">
            <w:pPr>
              <w:jc w:val="both"/>
              <w:rPr>
                <w:rFonts w:ascii="Times New Roman" w:hAnsi="Times New Roman"/>
                <w:bCs/>
                <w:sz w:val="20"/>
                <w:szCs w:val="20"/>
                <w:lang w:val="uk-UA"/>
              </w:rPr>
            </w:pPr>
            <w:r w:rsidRPr="00E6526C">
              <w:rPr>
                <w:color w:val="000000"/>
                <w:lang w:val="uk-UA"/>
              </w:rPr>
              <w:t>Розвиваючий набір кольорові дерев'яні кубики Емоції</w:t>
            </w:r>
          </w:p>
        </w:tc>
        <w:tc>
          <w:tcPr>
            <w:tcW w:w="992" w:type="dxa"/>
            <w:tcBorders>
              <w:top w:val="single" w:sz="4" w:space="0" w:color="auto"/>
              <w:left w:val="single" w:sz="4" w:space="0" w:color="auto"/>
              <w:bottom w:val="single" w:sz="4" w:space="0" w:color="auto"/>
              <w:right w:val="single" w:sz="4" w:space="0" w:color="auto"/>
            </w:tcBorders>
          </w:tcPr>
          <w:p w14:paraId="101CAB3F"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36E24443" w14:textId="77777777" w:rsidR="00E6526C" w:rsidRPr="00F715A6" w:rsidRDefault="00E6526C" w:rsidP="00E6526C">
            <w:pPr>
              <w:jc w:val="both"/>
              <w:rPr>
                <w:rFonts w:ascii="Times New Roman" w:hAnsi="Times New Roman"/>
                <w:bCs/>
                <w:sz w:val="20"/>
                <w:szCs w:val="20"/>
                <w:lang w:val="uk-UA"/>
              </w:rPr>
            </w:pPr>
          </w:p>
        </w:tc>
      </w:tr>
      <w:tr w:rsidR="00E6526C" w:rsidRPr="00F715A6" w14:paraId="20A506CB"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37E71095" w14:textId="65665B4C"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22</w:t>
            </w:r>
          </w:p>
        </w:tc>
        <w:tc>
          <w:tcPr>
            <w:tcW w:w="1590" w:type="dxa"/>
            <w:tcBorders>
              <w:top w:val="nil"/>
              <w:left w:val="single" w:sz="4" w:space="0" w:color="auto"/>
              <w:bottom w:val="single" w:sz="4" w:space="0" w:color="auto"/>
              <w:right w:val="single" w:sz="4" w:space="0" w:color="auto"/>
            </w:tcBorders>
            <w:shd w:val="clear" w:color="auto" w:fill="auto"/>
          </w:tcPr>
          <w:p w14:paraId="3673F6DA" w14:textId="476BAE6A" w:rsidR="00E6526C" w:rsidRPr="00F715A6" w:rsidRDefault="00E6526C" w:rsidP="00E6526C">
            <w:pPr>
              <w:jc w:val="both"/>
              <w:rPr>
                <w:rFonts w:ascii="Times New Roman" w:hAnsi="Times New Roman"/>
                <w:bCs/>
                <w:sz w:val="20"/>
                <w:szCs w:val="20"/>
                <w:lang w:val="uk-UA"/>
              </w:rPr>
            </w:pPr>
            <w:r>
              <w:rPr>
                <w:color w:val="000000"/>
              </w:rPr>
              <w:t>Учбовий набір карток для групової роботи "Емоції почуття"</w:t>
            </w:r>
          </w:p>
        </w:tc>
        <w:tc>
          <w:tcPr>
            <w:tcW w:w="1984" w:type="dxa"/>
            <w:tcBorders>
              <w:top w:val="single" w:sz="4" w:space="0" w:color="auto"/>
              <w:left w:val="single" w:sz="4" w:space="0" w:color="auto"/>
              <w:bottom w:val="single" w:sz="4" w:space="0" w:color="auto"/>
              <w:right w:val="single" w:sz="4" w:space="0" w:color="auto"/>
            </w:tcBorders>
          </w:tcPr>
          <w:p w14:paraId="19D1D10E" w14:textId="0701D42F"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6C35BE0D" wp14:editId="64C8F4A7">
                  <wp:extent cx="845820" cy="441960"/>
                  <wp:effectExtent l="0" t="0" r="0" b="0"/>
                  <wp:docPr id="40" name="Рисунок 39">
                    <a:extLst xmlns:a="http://schemas.openxmlformats.org/drawingml/2006/main">
                      <a:ext uri="{FF2B5EF4-FFF2-40B4-BE49-F238E27FC236}">
                        <a16:creationId xmlns:a16="http://schemas.microsoft.com/office/drawing/2014/main" id="{CA8F8BB4-1B10-494C-B595-A9D0F4AE94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39">
                            <a:extLst>
                              <a:ext uri="{FF2B5EF4-FFF2-40B4-BE49-F238E27FC236}">
                                <a16:creationId xmlns:a16="http://schemas.microsoft.com/office/drawing/2014/main" id="{CA8F8BB4-1B10-494C-B595-A9D0F4AE946A}"/>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45820" cy="4419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214DC0FB" w14:textId="39EFBA83"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Pr>
          <w:p w14:paraId="3EF12E2E" w14:textId="60C998B6" w:rsidR="00E6526C" w:rsidRPr="009836A9" w:rsidRDefault="00E6526C" w:rsidP="00E6526C">
            <w:pPr>
              <w:jc w:val="both"/>
              <w:rPr>
                <w:rFonts w:ascii="Times New Roman" w:hAnsi="Times New Roman"/>
                <w:bCs/>
                <w:sz w:val="20"/>
                <w:szCs w:val="20"/>
                <w:lang w:val="uk-UA"/>
              </w:rPr>
            </w:pPr>
            <w:r>
              <w:rPr>
                <w:color w:val="000000"/>
              </w:rPr>
              <w:t>Учбовий набір карток для групової роботи "Емоції почуття"</w:t>
            </w:r>
          </w:p>
        </w:tc>
        <w:tc>
          <w:tcPr>
            <w:tcW w:w="992" w:type="dxa"/>
            <w:tcBorders>
              <w:top w:val="single" w:sz="4" w:space="0" w:color="auto"/>
              <w:left w:val="single" w:sz="4" w:space="0" w:color="auto"/>
              <w:bottom w:val="single" w:sz="4" w:space="0" w:color="auto"/>
              <w:right w:val="single" w:sz="4" w:space="0" w:color="auto"/>
            </w:tcBorders>
          </w:tcPr>
          <w:p w14:paraId="4585821D"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2DDD5F7D" w14:textId="77777777" w:rsidR="00E6526C" w:rsidRPr="00F715A6" w:rsidRDefault="00E6526C" w:rsidP="00E6526C">
            <w:pPr>
              <w:jc w:val="both"/>
              <w:rPr>
                <w:rFonts w:ascii="Times New Roman" w:hAnsi="Times New Roman"/>
                <w:bCs/>
                <w:sz w:val="20"/>
                <w:szCs w:val="20"/>
                <w:lang w:val="uk-UA"/>
              </w:rPr>
            </w:pPr>
          </w:p>
        </w:tc>
      </w:tr>
      <w:tr w:rsidR="00E6526C" w:rsidRPr="00F715A6" w14:paraId="4AA07E2F"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76025F0D" w14:textId="2482F008"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23</w:t>
            </w:r>
          </w:p>
        </w:tc>
        <w:tc>
          <w:tcPr>
            <w:tcW w:w="1590" w:type="dxa"/>
            <w:tcBorders>
              <w:top w:val="nil"/>
              <w:left w:val="single" w:sz="4" w:space="0" w:color="auto"/>
              <w:bottom w:val="single" w:sz="4" w:space="0" w:color="auto"/>
              <w:right w:val="single" w:sz="4" w:space="0" w:color="auto"/>
            </w:tcBorders>
            <w:shd w:val="clear" w:color="auto" w:fill="auto"/>
          </w:tcPr>
          <w:p w14:paraId="54057699" w14:textId="1FBE77A0" w:rsidR="00E6526C" w:rsidRPr="00F715A6" w:rsidRDefault="00E6526C" w:rsidP="00E6526C">
            <w:pPr>
              <w:jc w:val="both"/>
              <w:rPr>
                <w:rFonts w:ascii="Times New Roman" w:hAnsi="Times New Roman"/>
                <w:bCs/>
                <w:sz w:val="20"/>
                <w:szCs w:val="20"/>
                <w:lang w:val="uk-UA"/>
              </w:rPr>
            </w:pPr>
            <w:r>
              <w:rPr>
                <w:color w:val="000000"/>
              </w:rPr>
              <w:t>Настільна гра "Між Нами": Kids</w:t>
            </w:r>
          </w:p>
        </w:tc>
        <w:tc>
          <w:tcPr>
            <w:tcW w:w="1984" w:type="dxa"/>
            <w:tcBorders>
              <w:top w:val="single" w:sz="4" w:space="0" w:color="auto"/>
              <w:left w:val="single" w:sz="4" w:space="0" w:color="auto"/>
              <w:bottom w:val="single" w:sz="4" w:space="0" w:color="auto"/>
              <w:right w:val="single" w:sz="4" w:space="0" w:color="auto"/>
            </w:tcBorders>
          </w:tcPr>
          <w:p w14:paraId="4E69BB8A" w14:textId="28023C25" w:rsidR="00E6526C"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78CA2331" wp14:editId="7DB50123">
                  <wp:extent cx="487680" cy="495300"/>
                  <wp:effectExtent l="0" t="0" r="7620" b="0"/>
                  <wp:docPr id="41" name="Рисунок 40">
                    <a:extLst xmlns:a="http://schemas.openxmlformats.org/drawingml/2006/main">
                      <a:ext uri="{FF2B5EF4-FFF2-40B4-BE49-F238E27FC236}">
                        <a16:creationId xmlns:a16="http://schemas.microsoft.com/office/drawing/2014/main" id="{6F21E56B-AA94-4B4C-86C0-4BB67CE531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40">
                            <a:extLst>
                              <a:ext uri="{FF2B5EF4-FFF2-40B4-BE49-F238E27FC236}">
                                <a16:creationId xmlns:a16="http://schemas.microsoft.com/office/drawing/2014/main" id="{6F21E56B-AA94-4B4C-86C0-4BB67CE5317C}"/>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7680" cy="4953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0A3B59A" w14:textId="77777777" w:rsidR="00E6526C" w:rsidRPr="00E6526C" w:rsidRDefault="00E6526C" w:rsidP="00E6526C">
            <w:pPr>
              <w:ind w:firstLine="720"/>
              <w:rPr>
                <w:rFonts w:ascii="Times New Roman" w:hAnsi="Times New Roman"/>
                <w:sz w:val="20"/>
                <w:szCs w:val="20"/>
                <w:lang w:val="uk-UA"/>
              </w:rPr>
            </w:pPr>
          </w:p>
        </w:tc>
        <w:tc>
          <w:tcPr>
            <w:tcW w:w="709" w:type="dxa"/>
            <w:tcBorders>
              <w:top w:val="single" w:sz="4" w:space="0" w:color="auto"/>
              <w:left w:val="single" w:sz="4" w:space="0" w:color="auto"/>
              <w:bottom w:val="single" w:sz="4" w:space="0" w:color="auto"/>
              <w:right w:val="single" w:sz="4" w:space="0" w:color="auto"/>
            </w:tcBorders>
          </w:tcPr>
          <w:p w14:paraId="537AD5F9" w14:textId="3CD305C9"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Pr>
          <w:p w14:paraId="2A6F8335" w14:textId="30F472A2" w:rsidR="00E6526C" w:rsidRPr="009836A9" w:rsidRDefault="00E6526C" w:rsidP="00E6526C">
            <w:pPr>
              <w:jc w:val="both"/>
              <w:rPr>
                <w:rFonts w:ascii="Times New Roman" w:hAnsi="Times New Roman"/>
                <w:bCs/>
                <w:sz w:val="20"/>
                <w:szCs w:val="20"/>
                <w:lang w:val="uk-UA"/>
              </w:rPr>
            </w:pPr>
            <w:r>
              <w:rPr>
                <w:color w:val="000000"/>
              </w:rPr>
              <w:t>Настільна гра "Між Нами": Kids</w:t>
            </w:r>
          </w:p>
        </w:tc>
        <w:tc>
          <w:tcPr>
            <w:tcW w:w="992" w:type="dxa"/>
            <w:tcBorders>
              <w:top w:val="single" w:sz="4" w:space="0" w:color="auto"/>
              <w:left w:val="single" w:sz="4" w:space="0" w:color="auto"/>
              <w:bottom w:val="single" w:sz="4" w:space="0" w:color="auto"/>
              <w:right w:val="single" w:sz="4" w:space="0" w:color="auto"/>
            </w:tcBorders>
          </w:tcPr>
          <w:p w14:paraId="13094240"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653F5B5A" w14:textId="77777777" w:rsidR="00E6526C" w:rsidRPr="00F715A6" w:rsidRDefault="00E6526C" w:rsidP="00E6526C">
            <w:pPr>
              <w:jc w:val="both"/>
              <w:rPr>
                <w:rFonts w:ascii="Times New Roman" w:hAnsi="Times New Roman"/>
                <w:bCs/>
                <w:sz w:val="20"/>
                <w:szCs w:val="20"/>
                <w:lang w:val="uk-UA"/>
              </w:rPr>
            </w:pPr>
          </w:p>
        </w:tc>
      </w:tr>
      <w:tr w:rsidR="00E6526C" w:rsidRPr="00F715A6" w14:paraId="59A76846"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514B085F" w14:textId="66F9ABDF"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24</w:t>
            </w:r>
          </w:p>
        </w:tc>
        <w:tc>
          <w:tcPr>
            <w:tcW w:w="1590" w:type="dxa"/>
            <w:tcBorders>
              <w:top w:val="single" w:sz="4" w:space="0" w:color="auto"/>
              <w:left w:val="single" w:sz="4" w:space="0" w:color="auto"/>
              <w:bottom w:val="single" w:sz="4" w:space="0" w:color="auto"/>
              <w:right w:val="single" w:sz="4" w:space="0" w:color="auto"/>
            </w:tcBorders>
            <w:shd w:val="clear" w:color="auto" w:fill="auto"/>
          </w:tcPr>
          <w:p w14:paraId="468D125B" w14:textId="537CF245" w:rsidR="00E6526C" w:rsidRDefault="00E6526C" w:rsidP="00E6526C">
            <w:pPr>
              <w:jc w:val="both"/>
              <w:rPr>
                <w:color w:val="000000"/>
              </w:rPr>
            </w:pPr>
            <w:r>
              <w:rPr>
                <w:color w:val="000000"/>
              </w:rPr>
              <w:t>Метафоричні картки "Велика маленька Я"</w:t>
            </w:r>
          </w:p>
        </w:tc>
        <w:tc>
          <w:tcPr>
            <w:tcW w:w="1984" w:type="dxa"/>
            <w:tcBorders>
              <w:top w:val="single" w:sz="4" w:space="0" w:color="auto"/>
              <w:left w:val="single" w:sz="4" w:space="0" w:color="auto"/>
              <w:bottom w:val="single" w:sz="4" w:space="0" w:color="auto"/>
              <w:right w:val="single" w:sz="4" w:space="0" w:color="auto"/>
            </w:tcBorders>
          </w:tcPr>
          <w:p w14:paraId="2D0611D7" w14:textId="0DFD1575"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412CF4BB" wp14:editId="74B591DB">
                  <wp:extent cx="731520" cy="556260"/>
                  <wp:effectExtent l="0" t="0" r="0" b="0"/>
                  <wp:docPr id="37" name="Рисунок 36">
                    <a:extLst xmlns:a="http://schemas.openxmlformats.org/drawingml/2006/main">
                      <a:ext uri="{FF2B5EF4-FFF2-40B4-BE49-F238E27FC236}">
                        <a16:creationId xmlns:a16="http://schemas.microsoft.com/office/drawing/2014/main" id="{4C630899-32C4-40DE-BF11-6E61C60218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36">
                            <a:extLst>
                              <a:ext uri="{FF2B5EF4-FFF2-40B4-BE49-F238E27FC236}">
                                <a16:creationId xmlns:a16="http://schemas.microsoft.com/office/drawing/2014/main" id="{4C630899-32C4-40DE-BF11-6E61C60218B7}"/>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31520" cy="5562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5CE72458" w14:textId="0691D3D4"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A6A2980" w14:textId="47BF75F7" w:rsidR="00E6526C" w:rsidRDefault="00E6526C" w:rsidP="00E6526C">
            <w:pPr>
              <w:jc w:val="both"/>
              <w:rPr>
                <w:color w:val="000000"/>
              </w:rPr>
            </w:pPr>
            <w:r>
              <w:rPr>
                <w:color w:val="000000"/>
              </w:rPr>
              <w:t>Метафоричні картки "Велика маленька Я"</w:t>
            </w:r>
          </w:p>
        </w:tc>
        <w:tc>
          <w:tcPr>
            <w:tcW w:w="992" w:type="dxa"/>
            <w:tcBorders>
              <w:top w:val="single" w:sz="4" w:space="0" w:color="auto"/>
              <w:left w:val="single" w:sz="4" w:space="0" w:color="auto"/>
              <w:bottom w:val="single" w:sz="4" w:space="0" w:color="auto"/>
              <w:right w:val="single" w:sz="4" w:space="0" w:color="auto"/>
            </w:tcBorders>
          </w:tcPr>
          <w:p w14:paraId="45C6CBB2"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6814E57" w14:textId="77777777" w:rsidR="00E6526C" w:rsidRPr="00F715A6" w:rsidRDefault="00E6526C" w:rsidP="00E6526C">
            <w:pPr>
              <w:jc w:val="both"/>
              <w:rPr>
                <w:rFonts w:ascii="Times New Roman" w:hAnsi="Times New Roman"/>
                <w:bCs/>
                <w:sz w:val="20"/>
                <w:szCs w:val="20"/>
                <w:lang w:val="uk-UA"/>
              </w:rPr>
            </w:pPr>
          </w:p>
        </w:tc>
      </w:tr>
      <w:tr w:rsidR="00E6526C" w:rsidRPr="00F715A6" w14:paraId="03755D3E"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64992F04" w14:textId="206239EE"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25</w:t>
            </w:r>
          </w:p>
        </w:tc>
        <w:tc>
          <w:tcPr>
            <w:tcW w:w="1590" w:type="dxa"/>
            <w:tcBorders>
              <w:top w:val="nil"/>
              <w:left w:val="single" w:sz="4" w:space="0" w:color="auto"/>
              <w:bottom w:val="single" w:sz="4" w:space="0" w:color="auto"/>
              <w:right w:val="single" w:sz="4" w:space="0" w:color="auto"/>
            </w:tcBorders>
            <w:shd w:val="clear" w:color="auto" w:fill="auto"/>
          </w:tcPr>
          <w:p w14:paraId="63ADA90F" w14:textId="7B671642" w:rsidR="00E6526C" w:rsidRDefault="00E6526C" w:rsidP="00E6526C">
            <w:pPr>
              <w:jc w:val="both"/>
              <w:rPr>
                <w:color w:val="000000"/>
              </w:rPr>
            </w:pPr>
            <w:r>
              <w:rPr>
                <w:color w:val="000000"/>
              </w:rPr>
              <w:t>Гра в Асоціації для дорослих і підлітків</w:t>
            </w:r>
          </w:p>
        </w:tc>
        <w:tc>
          <w:tcPr>
            <w:tcW w:w="1984" w:type="dxa"/>
            <w:tcBorders>
              <w:top w:val="single" w:sz="4" w:space="0" w:color="auto"/>
              <w:left w:val="single" w:sz="4" w:space="0" w:color="auto"/>
              <w:bottom w:val="single" w:sz="4" w:space="0" w:color="auto"/>
              <w:right w:val="single" w:sz="4" w:space="0" w:color="auto"/>
            </w:tcBorders>
          </w:tcPr>
          <w:p w14:paraId="183B80EA" w14:textId="14B9675E"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27BF318E" wp14:editId="6CDCD519">
                  <wp:extent cx="762000" cy="594360"/>
                  <wp:effectExtent l="0" t="0" r="0" b="0"/>
                  <wp:docPr id="42" name="Рисунок 41">
                    <a:extLst xmlns:a="http://schemas.openxmlformats.org/drawingml/2006/main">
                      <a:ext uri="{FF2B5EF4-FFF2-40B4-BE49-F238E27FC236}">
                        <a16:creationId xmlns:a16="http://schemas.microsoft.com/office/drawing/2014/main" id="{64744C47-3747-4673-916F-3DAC65206A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41">
                            <a:extLst>
                              <a:ext uri="{FF2B5EF4-FFF2-40B4-BE49-F238E27FC236}">
                                <a16:creationId xmlns:a16="http://schemas.microsoft.com/office/drawing/2014/main" id="{64744C47-3747-4673-916F-3DAC65206AFC}"/>
                              </a:ext>
                            </a:extLs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62000" cy="5943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3DCD4A07" w14:textId="23781D65"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Pr>
          <w:p w14:paraId="079DD127" w14:textId="171D616B" w:rsidR="00E6526C" w:rsidRDefault="00E6526C" w:rsidP="00E6526C">
            <w:pPr>
              <w:jc w:val="both"/>
              <w:rPr>
                <w:color w:val="000000"/>
              </w:rPr>
            </w:pPr>
            <w:r>
              <w:rPr>
                <w:color w:val="000000"/>
              </w:rPr>
              <w:t>Гра в Асоціації для дорослих і підлітків</w:t>
            </w:r>
          </w:p>
        </w:tc>
        <w:tc>
          <w:tcPr>
            <w:tcW w:w="992" w:type="dxa"/>
            <w:tcBorders>
              <w:top w:val="single" w:sz="4" w:space="0" w:color="auto"/>
              <w:left w:val="single" w:sz="4" w:space="0" w:color="auto"/>
              <w:bottom w:val="single" w:sz="4" w:space="0" w:color="auto"/>
              <w:right w:val="single" w:sz="4" w:space="0" w:color="auto"/>
            </w:tcBorders>
          </w:tcPr>
          <w:p w14:paraId="4C6D7A24"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1EF3A107" w14:textId="77777777" w:rsidR="00E6526C" w:rsidRPr="00F715A6" w:rsidRDefault="00E6526C" w:rsidP="00E6526C">
            <w:pPr>
              <w:jc w:val="both"/>
              <w:rPr>
                <w:rFonts w:ascii="Times New Roman" w:hAnsi="Times New Roman"/>
                <w:bCs/>
                <w:sz w:val="20"/>
                <w:szCs w:val="20"/>
                <w:lang w:val="uk-UA"/>
              </w:rPr>
            </w:pPr>
          </w:p>
        </w:tc>
      </w:tr>
      <w:tr w:rsidR="00E6526C" w:rsidRPr="00F715A6" w14:paraId="3162DDE8" w14:textId="77777777" w:rsidTr="009B4792">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00E666E" w14:textId="26BAD9B3"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26</w:t>
            </w:r>
          </w:p>
        </w:tc>
        <w:tc>
          <w:tcPr>
            <w:tcW w:w="1590" w:type="dxa"/>
            <w:tcBorders>
              <w:top w:val="nil"/>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437C448E" w14:textId="3CCDCFF9" w:rsidR="00E6526C" w:rsidRDefault="00E6526C" w:rsidP="00E6526C">
            <w:pPr>
              <w:jc w:val="both"/>
              <w:rPr>
                <w:color w:val="000000"/>
              </w:rPr>
            </w:pPr>
            <w:r>
              <w:rPr>
                <w:color w:val="000000"/>
              </w:rPr>
              <w:t>Гра-асоціація "Вчимося з мартишкою" Popular Playthings 50401</w:t>
            </w:r>
          </w:p>
        </w:tc>
        <w:tc>
          <w:tcPr>
            <w:tcW w:w="1984" w:type="dxa"/>
            <w:tcBorders>
              <w:top w:val="single" w:sz="4" w:space="0" w:color="auto"/>
              <w:left w:val="single" w:sz="4" w:space="0" w:color="auto"/>
              <w:bottom w:val="single" w:sz="4" w:space="0" w:color="auto"/>
              <w:right w:val="single" w:sz="4" w:space="0" w:color="auto"/>
            </w:tcBorders>
          </w:tcPr>
          <w:p w14:paraId="115ED714" w14:textId="77777777" w:rsidR="00E6526C" w:rsidRPr="00F715A6" w:rsidRDefault="00E6526C" w:rsidP="00E6526C">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E6DD30F" w14:textId="520C7A11"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5646DA83" w14:textId="5D2F13CC" w:rsidR="00E6526C" w:rsidRDefault="00E6526C" w:rsidP="00E6526C">
            <w:pPr>
              <w:jc w:val="both"/>
              <w:rPr>
                <w:color w:val="000000"/>
              </w:rPr>
            </w:pPr>
            <w:r>
              <w:rPr>
                <w:color w:val="000000"/>
              </w:rPr>
              <w:t>Гра-асоціація "Вчимося з мартишкою" Popular Playthings 50401</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739BB5D"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D5CE93" w14:textId="77777777" w:rsidR="00E6526C" w:rsidRPr="00F715A6" w:rsidRDefault="00E6526C" w:rsidP="00E6526C">
            <w:pPr>
              <w:jc w:val="both"/>
              <w:rPr>
                <w:rFonts w:ascii="Times New Roman" w:hAnsi="Times New Roman"/>
                <w:bCs/>
                <w:sz w:val="20"/>
                <w:szCs w:val="20"/>
                <w:lang w:val="uk-UA"/>
              </w:rPr>
            </w:pPr>
          </w:p>
        </w:tc>
      </w:tr>
      <w:tr w:rsidR="00E6526C" w:rsidRPr="00C0037A" w14:paraId="3E773E22"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26ADE045" w14:textId="380B3B97"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w:t>
            </w:r>
            <w:r w:rsidR="00C0037A">
              <w:rPr>
                <w:rFonts w:ascii="Times New Roman" w:hAnsi="Times New Roman"/>
                <w:bCs/>
                <w:sz w:val="20"/>
                <w:szCs w:val="20"/>
                <w:lang w:val="uk-UA"/>
              </w:rPr>
              <w:t>7</w:t>
            </w:r>
          </w:p>
        </w:tc>
        <w:tc>
          <w:tcPr>
            <w:tcW w:w="1590" w:type="dxa"/>
            <w:tcBorders>
              <w:top w:val="nil"/>
              <w:left w:val="single" w:sz="4" w:space="0" w:color="auto"/>
              <w:bottom w:val="single" w:sz="4" w:space="0" w:color="auto"/>
              <w:right w:val="single" w:sz="4" w:space="0" w:color="auto"/>
            </w:tcBorders>
            <w:shd w:val="clear" w:color="auto" w:fill="auto"/>
          </w:tcPr>
          <w:p w14:paraId="7781819E" w14:textId="0CF29590" w:rsidR="00E6526C" w:rsidRPr="00E6526C" w:rsidRDefault="00E6526C" w:rsidP="00E6526C">
            <w:pPr>
              <w:jc w:val="both"/>
              <w:rPr>
                <w:color w:val="000000"/>
                <w:lang w:val="uk-UA"/>
              </w:rPr>
            </w:pPr>
            <w:r w:rsidRPr="00E6526C">
              <w:rPr>
                <w:color w:val="000000"/>
                <w:lang w:val="uk-UA"/>
              </w:rPr>
              <w:t>«Эмоджи Кубс» кубики емоції арт-терапевтичні + терапевтичні картки</w:t>
            </w:r>
          </w:p>
        </w:tc>
        <w:tc>
          <w:tcPr>
            <w:tcW w:w="1984" w:type="dxa"/>
            <w:tcBorders>
              <w:top w:val="single" w:sz="4" w:space="0" w:color="auto"/>
              <w:left w:val="single" w:sz="4" w:space="0" w:color="auto"/>
              <w:bottom w:val="single" w:sz="4" w:space="0" w:color="auto"/>
              <w:right w:val="single" w:sz="4" w:space="0" w:color="auto"/>
            </w:tcBorders>
          </w:tcPr>
          <w:p w14:paraId="3E568056" w14:textId="080DB887" w:rsidR="00E6526C" w:rsidRPr="00F715A6" w:rsidRDefault="00E6526C" w:rsidP="00E6526C">
            <w:pPr>
              <w:jc w:val="both"/>
              <w:rPr>
                <w:rFonts w:ascii="Times New Roman" w:hAnsi="Times New Roman"/>
                <w:bCs/>
                <w:sz w:val="20"/>
                <w:szCs w:val="20"/>
                <w:lang w:val="uk-UA"/>
              </w:rPr>
            </w:pPr>
            <w:r>
              <w:rPr>
                <w:noProof/>
                <w14:ligatures w14:val="standardContextual"/>
              </w:rPr>
              <w:drawing>
                <wp:inline distT="0" distB="0" distL="0" distR="0" wp14:anchorId="116CBAD5" wp14:editId="1348422B">
                  <wp:extent cx="762000" cy="449580"/>
                  <wp:effectExtent l="0" t="0" r="0" b="7620"/>
                  <wp:docPr id="1235829603" name="Рисунок 42">
                    <a:extLst xmlns:a="http://schemas.openxmlformats.org/drawingml/2006/main">
                      <a:ext uri="{FF2B5EF4-FFF2-40B4-BE49-F238E27FC236}">
                        <a16:creationId xmlns:a16="http://schemas.microsoft.com/office/drawing/2014/main" id="{EBDA38A4-9FB4-4E90-BBC5-B7E785C81A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42">
                            <a:extLst>
                              <a:ext uri="{FF2B5EF4-FFF2-40B4-BE49-F238E27FC236}">
                                <a16:creationId xmlns:a16="http://schemas.microsoft.com/office/drawing/2014/main" id="{EBDA38A4-9FB4-4E90-BBC5-B7E785C81AFF}"/>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62000" cy="44958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Pr>
                <w:noProof/>
                <w14:ligatures w14:val="standardContextual"/>
              </w:rPr>
              <w:drawing>
                <wp:anchor distT="0" distB="0" distL="114300" distR="114300" simplePos="0" relativeHeight="251659264" behindDoc="0" locked="0" layoutInCell="1" allowOverlap="1" wp14:anchorId="560DCDFA" wp14:editId="7E871767">
                  <wp:simplePos x="0" y="0"/>
                  <wp:positionH relativeFrom="column">
                    <wp:posOffset>2272030</wp:posOffset>
                  </wp:positionH>
                  <wp:positionV relativeFrom="paragraph">
                    <wp:posOffset>8886190</wp:posOffset>
                  </wp:positionV>
                  <wp:extent cx="762000" cy="594360"/>
                  <wp:effectExtent l="0" t="0" r="0" b="0"/>
                  <wp:wrapNone/>
                  <wp:docPr id="1412631970" name="Рисунок 41">
                    <a:extLst xmlns:a="http://schemas.openxmlformats.org/drawingml/2006/main">
                      <a:ext uri="{FF2B5EF4-FFF2-40B4-BE49-F238E27FC236}">
                        <a16:creationId xmlns:a16="http://schemas.microsoft.com/office/drawing/2014/main" id="{64744C47-3747-4673-916F-3DAC65206A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41">
                            <a:extLst>
                              <a:ext uri="{FF2B5EF4-FFF2-40B4-BE49-F238E27FC236}">
                                <a16:creationId xmlns:a16="http://schemas.microsoft.com/office/drawing/2014/main" id="{64744C47-3747-4673-916F-3DAC65206AFC}"/>
                              </a:ext>
                            </a:extLs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62000" cy="59436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14:ligatures w14:val="standardContextual"/>
              </w:rPr>
              <w:drawing>
                <wp:anchor distT="0" distB="0" distL="114300" distR="114300" simplePos="0" relativeHeight="251660288" behindDoc="0" locked="0" layoutInCell="1" allowOverlap="1" wp14:anchorId="29ACDC5C" wp14:editId="1F99D21E">
                  <wp:simplePos x="0" y="0"/>
                  <wp:positionH relativeFrom="column">
                    <wp:posOffset>2043430</wp:posOffset>
                  </wp:positionH>
                  <wp:positionV relativeFrom="paragraph">
                    <wp:posOffset>14707870</wp:posOffset>
                  </wp:positionV>
                  <wp:extent cx="762000" cy="449580"/>
                  <wp:effectExtent l="0" t="0" r="0" b="7620"/>
                  <wp:wrapNone/>
                  <wp:docPr id="43" name="Рисунок 42">
                    <a:extLst xmlns:a="http://schemas.openxmlformats.org/drawingml/2006/main">
                      <a:ext uri="{FF2B5EF4-FFF2-40B4-BE49-F238E27FC236}">
                        <a16:creationId xmlns:a16="http://schemas.microsoft.com/office/drawing/2014/main" id="{EBDA38A4-9FB4-4E90-BBC5-B7E785C81A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42">
                            <a:extLst>
                              <a:ext uri="{FF2B5EF4-FFF2-40B4-BE49-F238E27FC236}">
                                <a16:creationId xmlns:a16="http://schemas.microsoft.com/office/drawing/2014/main" id="{EBDA38A4-9FB4-4E90-BBC5-B7E785C81AFF}"/>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62000" cy="44958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709" w:type="dxa"/>
            <w:tcBorders>
              <w:top w:val="single" w:sz="4" w:space="0" w:color="auto"/>
              <w:left w:val="single" w:sz="4" w:space="0" w:color="auto"/>
              <w:bottom w:val="single" w:sz="4" w:space="0" w:color="auto"/>
              <w:right w:val="single" w:sz="4" w:space="0" w:color="auto"/>
            </w:tcBorders>
          </w:tcPr>
          <w:p w14:paraId="1786397D" w14:textId="60A18362"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Pr>
          <w:p w14:paraId="13582683" w14:textId="034C0C29" w:rsidR="00E6526C" w:rsidRPr="00E6526C" w:rsidRDefault="00E6526C" w:rsidP="00E6526C">
            <w:pPr>
              <w:jc w:val="both"/>
              <w:rPr>
                <w:color w:val="000000"/>
                <w:lang w:val="uk-UA"/>
              </w:rPr>
            </w:pPr>
            <w:r w:rsidRPr="00E6526C">
              <w:rPr>
                <w:color w:val="000000"/>
                <w:lang w:val="uk-UA"/>
              </w:rPr>
              <w:t>«Эмоджи Кубс» кубики емоції арт-терапевтичні + терапевтичні картки</w:t>
            </w:r>
          </w:p>
        </w:tc>
        <w:tc>
          <w:tcPr>
            <w:tcW w:w="992" w:type="dxa"/>
            <w:tcBorders>
              <w:top w:val="single" w:sz="4" w:space="0" w:color="auto"/>
              <w:left w:val="single" w:sz="4" w:space="0" w:color="auto"/>
              <w:bottom w:val="single" w:sz="4" w:space="0" w:color="auto"/>
              <w:right w:val="single" w:sz="4" w:space="0" w:color="auto"/>
            </w:tcBorders>
          </w:tcPr>
          <w:p w14:paraId="37CA289C"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6184CB47" w14:textId="77777777" w:rsidR="00E6526C" w:rsidRPr="00F715A6" w:rsidRDefault="00E6526C" w:rsidP="00E6526C">
            <w:pPr>
              <w:jc w:val="both"/>
              <w:rPr>
                <w:rFonts w:ascii="Times New Roman" w:hAnsi="Times New Roman"/>
                <w:bCs/>
                <w:sz w:val="20"/>
                <w:szCs w:val="20"/>
                <w:lang w:val="uk-UA"/>
              </w:rPr>
            </w:pPr>
          </w:p>
        </w:tc>
      </w:tr>
      <w:tr w:rsidR="00E6526C" w:rsidRPr="00F715A6" w14:paraId="0E35AFB1" w14:textId="77777777" w:rsidTr="00E6526C">
        <w:trPr>
          <w:trHeight w:val="188"/>
        </w:trPr>
        <w:tc>
          <w:tcPr>
            <w:tcW w:w="495" w:type="dxa"/>
            <w:tcBorders>
              <w:top w:val="single" w:sz="4" w:space="0" w:color="auto"/>
              <w:left w:val="single" w:sz="4" w:space="0" w:color="auto"/>
              <w:bottom w:val="single" w:sz="4" w:space="0" w:color="auto"/>
              <w:right w:val="single" w:sz="4" w:space="0" w:color="auto"/>
            </w:tcBorders>
          </w:tcPr>
          <w:p w14:paraId="0BB0F8BD" w14:textId="0ADAAB19"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2</w:t>
            </w:r>
            <w:r w:rsidR="00C0037A">
              <w:rPr>
                <w:rFonts w:ascii="Times New Roman" w:hAnsi="Times New Roman"/>
                <w:bCs/>
                <w:sz w:val="20"/>
                <w:szCs w:val="20"/>
                <w:lang w:val="uk-UA"/>
              </w:rPr>
              <w:t>8</w:t>
            </w:r>
          </w:p>
        </w:tc>
        <w:tc>
          <w:tcPr>
            <w:tcW w:w="1590" w:type="dxa"/>
            <w:tcBorders>
              <w:top w:val="nil"/>
              <w:left w:val="single" w:sz="4" w:space="0" w:color="auto"/>
              <w:bottom w:val="single" w:sz="4" w:space="0" w:color="auto"/>
              <w:right w:val="single" w:sz="4" w:space="0" w:color="auto"/>
            </w:tcBorders>
            <w:shd w:val="clear" w:color="auto" w:fill="auto"/>
          </w:tcPr>
          <w:p w14:paraId="1F43210F" w14:textId="5160753A" w:rsidR="00E6526C" w:rsidRDefault="00E6526C" w:rsidP="00E6526C">
            <w:pPr>
              <w:jc w:val="both"/>
              <w:rPr>
                <w:color w:val="000000"/>
              </w:rPr>
            </w:pPr>
            <w:r>
              <w:rPr>
                <w:color w:val="000000"/>
              </w:rPr>
              <w:t xml:space="preserve">Набір на стабілізацію психоемоційного стану у дітей та </w:t>
            </w:r>
            <w:r>
              <w:rPr>
                <w:color w:val="000000"/>
              </w:rPr>
              <w:lastRenderedPageBreak/>
              <w:t>дорослих "Magic expression"</w:t>
            </w:r>
          </w:p>
        </w:tc>
        <w:tc>
          <w:tcPr>
            <w:tcW w:w="1984" w:type="dxa"/>
            <w:tcBorders>
              <w:top w:val="single" w:sz="4" w:space="0" w:color="auto"/>
              <w:left w:val="single" w:sz="4" w:space="0" w:color="auto"/>
              <w:bottom w:val="single" w:sz="4" w:space="0" w:color="auto"/>
              <w:right w:val="single" w:sz="4" w:space="0" w:color="auto"/>
            </w:tcBorders>
          </w:tcPr>
          <w:p w14:paraId="6D581157" w14:textId="4EBB8E7C" w:rsidR="00E6526C" w:rsidRPr="00F715A6" w:rsidRDefault="00E6526C" w:rsidP="00E6526C">
            <w:pPr>
              <w:jc w:val="both"/>
              <w:rPr>
                <w:rFonts w:ascii="Times New Roman" w:hAnsi="Times New Roman"/>
                <w:bCs/>
                <w:sz w:val="20"/>
                <w:szCs w:val="20"/>
                <w:lang w:val="uk-UA"/>
              </w:rPr>
            </w:pPr>
            <w:r>
              <w:rPr>
                <w:noProof/>
                <w14:ligatures w14:val="standardContextual"/>
              </w:rPr>
              <w:lastRenderedPageBreak/>
              <w:drawing>
                <wp:inline distT="0" distB="0" distL="0" distR="0" wp14:anchorId="0C561AD8" wp14:editId="5E50843E">
                  <wp:extent cx="426720" cy="556260"/>
                  <wp:effectExtent l="0" t="0" r="0" b="0"/>
                  <wp:docPr id="44" name="Рисунок 43">
                    <a:extLst xmlns:a="http://schemas.openxmlformats.org/drawingml/2006/main">
                      <a:ext uri="{FF2B5EF4-FFF2-40B4-BE49-F238E27FC236}">
                        <a16:creationId xmlns:a16="http://schemas.microsoft.com/office/drawing/2014/main" id="{AEA051EE-E4E8-4D08-A323-39242C6E3C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43">
                            <a:extLst>
                              <a:ext uri="{FF2B5EF4-FFF2-40B4-BE49-F238E27FC236}">
                                <a16:creationId xmlns:a16="http://schemas.microsoft.com/office/drawing/2014/main" id="{AEA051EE-E4E8-4D08-A323-39242C6E3C9C}"/>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6720" cy="5562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Pr>
          <w:p w14:paraId="669E2F17" w14:textId="2F3A283C"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Pr>
          <w:p w14:paraId="5D816231" w14:textId="177B3A11" w:rsidR="00E6526C" w:rsidRDefault="00E6526C" w:rsidP="00E6526C">
            <w:pPr>
              <w:jc w:val="both"/>
              <w:rPr>
                <w:color w:val="000000"/>
              </w:rPr>
            </w:pPr>
            <w:r>
              <w:rPr>
                <w:color w:val="000000"/>
              </w:rPr>
              <w:t>Набір на стабілізацію психоемоційного стану у дітей та дорослих "Magic expression"</w:t>
            </w:r>
          </w:p>
        </w:tc>
        <w:tc>
          <w:tcPr>
            <w:tcW w:w="992" w:type="dxa"/>
            <w:tcBorders>
              <w:top w:val="single" w:sz="4" w:space="0" w:color="auto"/>
              <w:left w:val="single" w:sz="4" w:space="0" w:color="auto"/>
              <w:bottom w:val="single" w:sz="4" w:space="0" w:color="auto"/>
              <w:right w:val="single" w:sz="4" w:space="0" w:color="auto"/>
            </w:tcBorders>
          </w:tcPr>
          <w:p w14:paraId="47A0CDAA"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Pr>
          <w:p w14:paraId="7EFEC0C1" w14:textId="77777777" w:rsidR="00E6526C" w:rsidRPr="00F715A6" w:rsidRDefault="00E6526C" w:rsidP="00E6526C">
            <w:pPr>
              <w:jc w:val="both"/>
              <w:rPr>
                <w:rFonts w:ascii="Times New Roman" w:hAnsi="Times New Roman"/>
                <w:bCs/>
                <w:sz w:val="20"/>
                <w:szCs w:val="20"/>
                <w:lang w:val="uk-UA"/>
              </w:rPr>
            </w:pPr>
          </w:p>
        </w:tc>
      </w:tr>
      <w:tr w:rsidR="00E6526C" w:rsidRPr="00F715A6" w14:paraId="4FD0FC5E" w14:textId="77777777" w:rsidTr="009B4792">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601383" w14:textId="1BF03CE2" w:rsidR="00E6526C" w:rsidRPr="00F715A6" w:rsidRDefault="00C0037A" w:rsidP="00E6526C">
            <w:pPr>
              <w:jc w:val="both"/>
              <w:rPr>
                <w:rFonts w:ascii="Times New Roman" w:hAnsi="Times New Roman"/>
                <w:bCs/>
                <w:sz w:val="20"/>
                <w:szCs w:val="20"/>
                <w:lang w:val="uk-UA"/>
              </w:rPr>
            </w:pPr>
            <w:r>
              <w:rPr>
                <w:rFonts w:ascii="Times New Roman" w:hAnsi="Times New Roman"/>
                <w:bCs/>
                <w:sz w:val="20"/>
                <w:szCs w:val="20"/>
                <w:lang w:val="uk-UA"/>
              </w:rPr>
              <w:t>29</w:t>
            </w:r>
          </w:p>
        </w:tc>
        <w:tc>
          <w:tcPr>
            <w:tcW w:w="1590" w:type="dxa"/>
            <w:tcBorders>
              <w:top w:val="nil"/>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4CD95983" w14:textId="7C7E0995" w:rsidR="00E6526C" w:rsidRDefault="00E6526C" w:rsidP="00E6526C">
            <w:pPr>
              <w:jc w:val="both"/>
              <w:rPr>
                <w:color w:val="000000"/>
              </w:rPr>
            </w:pPr>
            <w:r>
              <w:rPr>
                <w:color w:val="000000"/>
              </w:rPr>
              <w:t>Гра Рухливий чоловічок</w:t>
            </w:r>
          </w:p>
        </w:tc>
        <w:tc>
          <w:tcPr>
            <w:tcW w:w="1984" w:type="dxa"/>
            <w:tcBorders>
              <w:top w:val="single" w:sz="4" w:space="0" w:color="auto"/>
              <w:left w:val="single" w:sz="4" w:space="0" w:color="auto"/>
              <w:bottom w:val="single" w:sz="4" w:space="0" w:color="auto"/>
              <w:right w:val="single" w:sz="4" w:space="0" w:color="auto"/>
            </w:tcBorders>
          </w:tcPr>
          <w:p w14:paraId="494BD706" w14:textId="77777777" w:rsidR="00E6526C" w:rsidRPr="00F715A6" w:rsidRDefault="00E6526C" w:rsidP="00E6526C">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84D240" w14:textId="65265345"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6B82CF9E" w14:textId="6D6F685B" w:rsidR="00E6526C" w:rsidRDefault="00E6526C" w:rsidP="00E6526C">
            <w:pPr>
              <w:jc w:val="both"/>
              <w:rPr>
                <w:color w:val="000000"/>
              </w:rPr>
            </w:pPr>
            <w:r>
              <w:rPr>
                <w:color w:val="000000"/>
              </w:rPr>
              <w:t>Гра Рухливий чоловічок</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63CFAC"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22A2EB" w14:textId="77777777" w:rsidR="00E6526C" w:rsidRPr="00F715A6" w:rsidRDefault="00E6526C" w:rsidP="00E6526C">
            <w:pPr>
              <w:jc w:val="both"/>
              <w:rPr>
                <w:rFonts w:ascii="Times New Roman" w:hAnsi="Times New Roman"/>
                <w:bCs/>
                <w:sz w:val="20"/>
                <w:szCs w:val="20"/>
                <w:lang w:val="uk-UA"/>
              </w:rPr>
            </w:pPr>
          </w:p>
        </w:tc>
      </w:tr>
      <w:tr w:rsidR="00E6526C" w:rsidRPr="00F715A6" w14:paraId="7A8DF511" w14:textId="77777777" w:rsidTr="007C5FB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E93250" w14:textId="772AE9A8"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3</w:t>
            </w:r>
            <w:r w:rsidR="00C0037A">
              <w:rPr>
                <w:rFonts w:ascii="Times New Roman" w:hAnsi="Times New Roman"/>
                <w:bCs/>
                <w:sz w:val="20"/>
                <w:szCs w:val="20"/>
                <w:lang w:val="uk-UA"/>
              </w:rPr>
              <w:t>0</w:t>
            </w:r>
          </w:p>
        </w:tc>
        <w:tc>
          <w:tcPr>
            <w:tcW w:w="1590"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3B3BD0E0" w14:textId="0A429F54" w:rsidR="00E6526C" w:rsidRDefault="00E6526C" w:rsidP="00E6526C">
            <w:pPr>
              <w:jc w:val="both"/>
              <w:rPr>
                <w:color w:val="000000"/>
              </w:rPr>
            </w:pPr>
            <w:r>
              <w:rPr>
                <w:color w:val="000000"/>
              </w:rPr>
              <w:t>Гра на вирішення соціальних ситуацій</w:t>
            </w:r>
          </w:p>
        </w:tc>
        <w:tc>
          <w:tcPr>
            <w:tcW w:w="1984" w:type="dxa"/>
            <w:tcBorders>
              <w:top w:val="single" w:sz="4" w:space="0" w:color="auto"/>
              <w:left w:val="single" w:sz="4" w:space="0" w:color="auto"/>
              <w:bottom w:val="single" w:sz="4" w:space="0" w:color="auto"/>
              <w:right w:val="single" w:sz="4" w:space="0" w:color="auto"/>
            </w:tcBorders>
          </w:tcPr>
          <w:p w14:paraId="00C8E27E" w14:textId="77777777" w:rsidR="00E6526C" w:rsidRPr="00F715A6" w:rsidRDefault="00E6526C" w:rsidP="00E6526C">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A5A955" w14:textId="0A55773B"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2F5DE624" w14:textId="66035528" w:rsidR="00E6526C" w:rsidRDefault="00E6526C" w:rsidP="00E6526C">
            <w:pPr>
              <w:jc w:val="both"/>
              <w:rPr>
                <w:color w:val="000000"/>
              </w:rPr>
            </w:pPr>
            <w:r>
              <w:rPr>
                <w:color w:val="000000"/>
              </w:rPr>
              <w:t>Гра на вирішення соціальних ситуацій</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52C43A"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23EB40C" w14:textId="77777777" w:rsidR="00E6526C" w:rsidRPr="00F715A6" w:rsidRDefault="00E6526C" w:rsidP="00E6526C">
            <w:pPr>
              <w:jc w:val="both"/>
              <w:rPr>
                <w:rFonts w:ascii="Times New Roman" w:hAnsi="Times New Roman"/>
                <w:bCs/>
                <w:sz w:val="20"/>
                <w:szCs w:val="20"/>
                <w:lang w:val="uk-UA"/>
              </w:rPr>
            </w:pPr>
          </w:p>
        </w:tc>
      </w:tr>
      <w:tr w:rsidR="00E6526C" w:rsidRPr="00F715A6" w14:paraId="232EE625" w14:textId="77777777" w:rsidTr="007C5FB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330D96C" w14:textId="35053FD3"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3</w:t>
            </w:r>
            <w:r w:rsidR="00C0037A">
              <w:rPr>
                <w:rFonts w:ascii="Times New Roman" w:hAnsi="Times New Roman"/>
                <w:bCs/>
                <w:sz w:val="20"/>
                <w:szCs w:val="20"/>
                <w:lang w:val="uk-UA"/>
              </w:rPr>
              <w:t>1</w:t>
            </w:r>
          </w:p>
        </w:tc>
        <w:tc>
          <w:tcPr>
            <w:tcW w:w="1590"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5411BE01" w14:textId="38E71948" w:rsidR="00E6526C" w:rsidRDefault="00E6526C" w:rsidP="00E6526C">
            <w:pPr>
              <w:jc w:val="both"/>
              <w:rPr>
                <w:color w:val="000000"/>
              </w:rPr>
            </w:pPr>
            <w:r>
              <w:rPr>
                <w:color w:val="000000"/>
              </w:rPr>
              <w:t>Психологічна гра. Я вчуся долати свій страх</w:t>
            </w:r>
          </w:p>
        </w:tc>
        <w:tc>
          <w:tcPr>
            <w:tcW w:w="1984" w:type="dxa"/>
            <w:tcBorders>
              <w:top w:val="single" w:sz="4" w:space="0" w:color="auto"/>
              <w:left w:val="single" w:sz="4" w:space="0" w:color="auto"/>
              <w:bottom w:val="single" w:sz="4" w:space="0" w:color="auto"/>
              <w:right w:val="single" w:sz="4" w:space="0" w:color="auto"/>
            </w:tcBorders>
          </w:tcPr>
          <w:p w14:paraId="47B307ED" w14:textId="77777777" w:rsidR="00E6526C" w:rsidRPr="00F715A6" w:rsidRDefault="00E6526C" w:rsidP="00E6526C">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A43E797" w14:textId="0BCBBAE6"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5A185330" w14:textId="28E6C12A" w:rsidR="00E6526C" w:rsidRDefault="00E6526C" w:rsidP="00E6526C">
            <w:pPr>
              <w:jc w:val="both"/>
              <w:rPr>
                <w:color w:val="000000"/>
              </w:rPr>
            </w:pPr>
            <w:r>
              <w:rPr>
                <w:color w:val="000000"/>
              </w:rPr>
              <w:t>Психологічна гра. Я вчуся долати свій страх</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3C2F47"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EEA4A4" w14:textId="77777777" w:rsidR="00E6526C" w:rsidRPr="00F715A6" w:rsidRDefault="00E6526C" w:rsidP="00E6526C">
            <w:pPr>
              <w:jc w:val="both"/>
              <w:rPr>
                <w:rFonts w:ascii="Times New Roman" w:hAnsi="Times New Roman"/>
                <w:bCs/>
                <w:sz w:val="20"/>
                <w:szCs w:val="20"/>
                <w:lang w:val="uk-UA"/>
              </w:rPr>
            </w:pPr>
          </w:p>
        </w:tc>
      </w:tr>
      <w:tr w:rsidR="00E6526C" w:rsidRPr="00F715A6" w14:paraId="3FEC9206" w14:textId="77777777" w:rsidTr="007C5FB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76CAAB" w14:textId="1587E4A6"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3</w:t>
            </w:r>
            <w:r w:rsidR="00C0037A">
              <w:rPr>
                <w:rFonts w:ascii="Times New Roman" w:hAnsi="Times New Roman"/>
                <w:bCs/>
                <w:sz w:val="20"/>
                <w:szCs w:val="20"/>
                <w:lang w:val="uk-UA"/>
              </w:rPr>
              <w:t>2</w:t>
            </w:r>
          </w:p>
        </w:tc>
        <w:tc>
          <w:tcPr>
            <w:tcW w:w="1590"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2049B48D" w14:textId="14C1A8BD" w:rsidR="00E6526C" w:rsidRDefault="00E6526C" w:rsidP="00E6526C">
            <w:pPr>
              <w:jc w:val="both"/>
              <w:rPr>
                <w:color w:val="000000"/>
              </w:rPr>
            </w:pPr>
            <w:r>
              <w:rPr>
                <w:color w:val="000000"/>
              </w:rPr>
              <w:t>Метафоричні картки "Джерело"</w:t>
            </w:r>
          </w:p>
        </w:tc>
        <w:tc>
          <w:tcPr>
            <w:tcW w:w="1984" w:type="dxa"/>
            <w:tcBorders>
              <w:top w:val="single" w:sz="4" w:space="0" w:color="auto"/>
              <w:left w:val="single" w:sz="4" w:space="0" w:color="auto"/>
              <w:bottom w:val="single" w:sz="4" w:space="0" w:color="auto"/>
              <w:right w:val="single" w:sz="4" w:space="0" w:color="auto"/>
            </w:tcBorders>
          </w:tcPr>
          <w:p w14:paraId="46A04210" w14:textId="77777777" w:rsidR="00E6526C" w:rsidRPr="00F715A6" w:rsidRDefault="00E6526C" w:rsidP="00E6526C">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134C89" w14:textId="21CDC054"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386BECC0" w14:textId="378D35BC" w:rsidR="00E6526C" w:rsidRDefault="00E6526C" w:rsidP="00E6526C">
            <w:pPr>
              <w:jc w:val="both"/>
              <w:rPr>
                <w:color w:val="000000"/>
              </w:rPr>
            </w:pPr>
            <w:r>
              <w:rPr>
                <w:color w:val="000000"/>
              </w:rPr>
              <w:t>Метафоричні картки "Джерело"</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665872"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45BC6F6" w14:textId="77777777" w:rsidR="00E6526C" w:rsidRPr="00F715A6" w:rsidRDefault="00E6526C" w:rsidP="00E6526C">
            <w:pPr>
              <w:jc w:val="both"/>
              <w:rPr>
                <w:rFonts w:ascii="Times New Roman" w:hAnsi="Times New Roman"/>
                <w:bCs/>
                <w:sz w:val="20"/>
                <w:szCs w:val="20"/>
                <w:lang w:val="uk-UA"/>
              </w:rPr>
            </w:pPr>
          </w:p>
        </w:tc>
      </w:tr>
      <w:tr w:rsidR="00E6526C" w:rsidRPr="00F715A6" w14:paraId="6DD4E04A" w14:textId="77777777" w:rsidTr="007C5FB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E09E66" w14:textId="6198219D"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3</w:t>
            </w:r>
            <w:r w:rsidR="00C0037A">
              <w:rPr>
                <w:rFonts w:ascii="Times New Roman" w:hAnsi="Times New Roman"/>
                <w:bCs/>
                <w:sz w:val="20"/>
                <w:szCs w:val="20"/>
                <w:lang w:val="uk-UA"/>
              </w:rPr>
              <w:t>3</w:t>
            </w:r>
          </w:p>
        </w:tc>
        <w:tc>
          <w:tcPr>
            <w:tcW w:w="1590"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2D29A7D7" w14:textId="64731C5F" w:rsidR="00E6526C" w:rsidRDefault="00E6526C" w:rsidP="00E6526C">
            <w:pPr>
              <w:jc w:val="both"/>
              <w:rPr>
                <w:color w:val="000000"/>
              </w:rPr>
            </w:pPr>
            <w:r>
              <w:rPr>
                <w:color w:val="000000"/>
              </w:rPr>
              <w:t>Книга "Робота з емоціями. Я відчуваю… Що? 100+ технік" </w:t>
            </w:r>
          </w:p>
        </w:tc>
        <w:tc>
          <w:tcPr>
            <w:tcW w:w="1984" w:type="dxa"/>
            <w:tcBorders>
              <w:top w:val="single" w:sz="4" w:space="0" w:color="auto"/>
              <w:left w:val="single" w:sz="4" w:space="0" w:color="auto"/>
              <w:bottom w:val="single" w:sz="4" w:space="0" w:color="auto"/>
              <w:right w:val="single" w:sz="4" w:space="0" w:color="auto"/>
            </w:tcBorders>
          </w:tcPr>
          <w:p w14:paraId="3218B574" w14:textId="77777777" w:rsidR="00E6526C" w:rsidRPr="00F715A6" w:rsidRDefault="00E6526C" w:rsidP="00E6526C">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F5EE84" w14:textId="6D5827E3"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0DCC33D2" w14:textId="3F534018" w:rsidR="00E6526C" w:rsidRDefault="00E6526C" w:rsidP="00E6526C">
            <w:pPr>
              <w:jc w:val="both"/>
              <w:rPr>
                <w:color w:val="000000"/>
              </w:rPr>
            </w:pPr>
            <w:r>
              <w:rPr>
                <w:color w:val="000000"/>
              </w:rPr>
              <w:t>Книга "Робота з емоціями. Я відчуваю… Що? 100+ технік" </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ECA81F"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FAAD3E" w14:textId="77777777" w:rsidR="00E6526C" w:rsidRPr="00F715A6" w:rsidRDefault="00E6526C" w:rsidP="00E6526C">
            <w:pPr>
              <w:jc w:val="both"/>
              <w:rPr>
                <w:rFonts w:ascii="Times New Roman" w:hAnsi="Times New Roman"/>
                <w:bCs/>
                <w:sz w:val="20"/>
                <w:szCs w:val="20"/>
                <w:lang w:val="uk-UA"/>
              </w:rPr>
            </w:pPr>
          </w:p>
        </w:tc>
      </w:tr>
      <w:tr w:rsidR="00E6526C" w:rsidRPr="00F715A6" w14:paraId="3287E97B" w14:textId="77777777" w:rsidTr="007C5FBE">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C55CFE6" w14:textId="6E90BF3E"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3</w:t>
            </w:r>
            <w:r w:rsidR="00C0037A">
              <w:rPr>
                <w:rFonts w:ascii="Times New Roman" w:hAnsi="Times New Roman"/>
                <w:bCs/>
                <w:sz w:val="20"/>
                <w:szCs w:val="20"/>
                <w:lang w:val="uk-UA"/>
              </w:rPr>
              <w:t>4</w:t>
            </w:r>
          </w:p>
        </w:tc>
        <w:tc>
          <w:tcPr>
            <w:tcW w:w="1590"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6315958D" w14:textId="2F144DD1" w:rsidR="00E6526C" w:rsidRDefault="00E6526C" w:rsidP="00E6526C">
            <w:pPr>
              <w:jc w:val="both"/>
              <w:rPr>
                <w:color w:val="000000"/>
              </w:rPr>
            </w:pPr>
            <w:r>
              <w:rPr>
                <w:color w:val="000000"/>
              </w:rPr>
              <w:t>Психологічний інструментарій «Арифметика емоцій». </w:t>
            </w:r>
          </w:p>
        </w:tc>
        <w:tc>
          <w:tcPr>
            <w:tcW w:w="1984" w:type="dxa"/>
            <w:tcBorders>
              <w:top w:val="single" w:sz="4" w:space="0" w:color="auto"/>
              <w:left w:val="single" w:sz="4" w:space="0" w:color="auto"/>
              <w:bottom w:val="single" w:sz="4" w:space="0" w:color="auto"/>
              <w:right w:val="single" w:sz="4" w:space="0" w:color="auto"/>
            </w:tcBorders>
          </w:tcPr>
          <w:p w14:paraId="4E172ABF" w14:textId="77777777" w:rsidR="00E6526C" w:rsidRPr="00F715A6" w:rsidRDefault="00E6526C" w:rsidP="00E6526C">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CFCA22" w14:textId="69FF1358" w:rsidR="00E6526C" w:rsidRPr="00F715A6" w:rsidRDefault="005267CF" w:rsidP="00E6526C">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auto"/>
              <w:bottom w:val="single" w:sz="4" w:space="0" w:color="auto"/>
              <w:right w:val="single" w:sz="4" w:space="0" w:color="auto"/>
            </w:tcBorders>
            <w:shd w:val="clear" w:color="000000" w:fill="FFFFFF"/>
            <w:tcMar>
              <w:top w:w="100" w:type="dxa"/>
              <w:left w:w="100" w:type="dxa"/>
              <w:bottom w:w="100" w:type="dxa"/>
              <w:right w:w="100" w:type="dxa"/>
            </w:tcMar>
          </w:tcPr>
          <w:p w14:paraId="638A7801" w14:textId="77CEA78A" w:rsidR="00E6526C" w:rsidRDefault="00E6526C" w:rsidP="00E6526C">
            <w:pPr>
              <w:jc w:val="both"/>
              <w:rPr>
                <w:color w:val="000000"/>
              </w:rPr>
            </w:pPr>
            <w:r>
              <w:rPr>
                <w:color w:val="000000"/>
              </w:rPr>
              <w:t>Психологічний інструментарій «Арифметика емоцій». </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2AAFA7" w14:textId="77777777" w:rsidR="00E6526C" w:rsidRPr="00F715A6" w:rsidRDefault="00E6526C" w:rsidP="00E6526C">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AA18C15" w14:textId="77777777" w:rsidR="00E6526C" w:rsidRPr="00F715A6" w:rsidRDefault="00E6526C" w:rsidP="00E6526C">
            <w:pPr>
              <w:jc w:val="both"/>
              <w:rPr>
                <w:rFonts w:ascii="Times New Roman" w:hAnsi="Times New Roman"/>
                <w:bCs/>
                <w:sz w:val="20"/>
                <w:szCs w:val="20"/>
                <w:lang w:val="uk-UA"/>
              </w:rPr>
            </w:pPr>
          </w:p>
        </w:tc>
      </w:tr>
    </w:tbl>
    <w:p w14:paraId="7F6F8077" w14:textId="0766F301" w:rsidR="00746B7D" w:rsidRDefault="00746B7D" w:rsidP="005267CF">
      <w:pPr>
        <w:suppressAutoHyphens/>
        <w:spacing w:line="1" w:lineRule="atLeast"/>
        <w:ind w:left="2" w:firstLine="718"/>
        <w:jc w:val="both"/>
        <w:outlineLvl w:val="0"/>
        <w:rPr>
          <w:rFonts w:ascii="Times New Roman" w:hAnsi="Times New Roman"/>
          <w:position w:val="-1"/>
          <w:lang w:val="uk-UA"/>
        </w:rPr>
      </w:pPr>
    </w:p>
    <w:p w14:paraId="73A051FC"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Ми, (найменування Учасника), надаємо свою тендерну пропозицію щодо участі у тендерних торгах на закупівлю __________________________________________ згідно з технічними та іншими вимогами Замовника.</w:t>
      </w:r>
    </w:p>
    <w:p w14:paraId="68761B05"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Вивчивши тендерну документацію та інформацію про необхідні технічні, якісні та кількісні характеристики, на виконання зазначеного вище маємо можливість та погоджуємося виконати вимоги Замовника та Договору про закупівлю на  вартість тендерної пропозиції (з ПДВ¹):</w:t>
      </w:r>
    </w:p>
    <w:p w14:paraId="15F76D01"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501D7F3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цифрами ²___________________________________________, у тому числі ПДВ¹</w:t>
      </w:r>
    </w:p>
    <w:p w14:paraId="16A5BE71"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6F87B2A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словами  ___________________________________________, у тому числі ПДВ¹.</w:t>
      </w:r>
    </w:p>
    <w:p w14:paraId="43DD234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159E6130"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w:t>
      </w:r>
    </w:p>
    <w:p w14:paraId="7803297A"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Примітка:</w:t>
      </w:r>
    </w:p>
    <w:p w14:paraId="2C5B329F"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¹ без ПДВ – для учасників, які не є платниками податку на додану вартість, відповідно до вимог Податкового кодексу України;</w:t>
      </w:r>
    </w:p>
    <w:p w14:paraId="41B1B6A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² ціни надаються в гривнях з двома знаками після коми (копійки). </w:t>
      </w:r>
    </w:p>
    <w:p w14:paraId="59B83985"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Примітка:</w:t>
      </w:r>
    </w:p>
    <w:p w14:paraId="0B8386E6"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lastRenderedPageBreak/>
        <w:t>¹ без ПДВ – для учасників, які не є платниками податку на додану вартість, відповідно до вимог Податкового кодексу України;</w:t>
      </w:r>
    </w:p>
    <w:p w14:paraId="4FDAE86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² ціни надаються в гривнях з двома знаками після коми (копійки).</w:t>
      </w:r>
    </w:p>
    <w:p w14:paraId="1C121F1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1.</w:t>
      </w:r>
      <w:r w:rsidRPr="003134AC">
        <w:rPr>
          <w:rFonts w:ascii="Times New Roman" w:hAnsi="Times New Roman"/>
          <w:position w:val="-1"/>
          <w:lang w:val="uk-UA"/>
        </w:rPr>
        <w:tab/>
        <w:t>Учасник визначає ціну на роботи, які він пропонує виконувати за Договором з урахуванням ПДВ.</w:t>
      </w:r>
    </w:p>
    <w:p w14:paraId="7E3EA7BD"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2.</w:t>
      </w:r>
      <w:r w:rsidRPr="003134AC">
        <w:rPr>
          <w:rFonts w:ascii="Times New Roman" w:hAnsi="Times New Roman"/>
          <w:position w:val="-1"/>
          <w:lang w:val="uk-UA"/>
        </w:rPr>
        <w:tab/>
        <w:t>Ціни вказуються з урахуванням податків і зборів, що сплачуються або мають бути сплачені.</w:t>
      </w:r>
    </w:p>
    <w:p w14:paraId="44B5F253"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3.</w:t>
      </w:r>
      <w:r w:rsidRPr="003134AC">
        <w:rPr>
          <w:rFonts w:ascii="Times New Roman" w:hAnsi="Times New Roman"/>
          <w:position w:val="-1"/>
          <w:lang w:val="uk-UA"/>
        </w:rPr>
        <w:tab/>
        <w:t>Обсяги закупівлі можуть бути зменшені залежно від потреб Замовника та реального фінансування видатків.</w:t>
      </w:r>
    </w:p>
    <w:p w14:paraId="131E2CF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4.</w:t>
      </w:r>
      <w:r w:rsidRPr="003134AC">
        <w:rPr>
          <w:rFonts w:ascii="Times New Roman" w:hAnsi="Times New Roman"/>
          <w:position w:val="-1"/>
          <w:lang w:val="uk-UA"/>
        </w:rPr>
        <w:tab/>
        <w:t>У разі визначення нас переможцем та прийняття рішення про намір укласти договір про закупівлю, ми візьмемо на себе зобов'язання виконати всі умови, передбачені договором.</w:t>
      </w:r>
    </w:p>
    <w:p w14:paraId="07AF351B"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5.</w:t>
      </w:r>
      <w:r w:rsidRPr="003134AC">
        <w:rPr>
          <w:rFonts w:ascii="Times New Roman" w:hAnsi="Times New Roman"/>
          <w:position w:val="-1"/>
          <w:lang w:val="uk-UA"/>
        </w:rPr>
        <w:tab/>
        <w:t>Ми погоджуємося дотримуватися умов цієї пропозиції протягом___(прописати) календарних днів з дня визначення переможця тендерних пропозицій.</w:t>
      </w:r>
    </w:p>
    <w:p w14:paraId="6795039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6.</w:t>
      </w:r>
      <w:r w:rsidRPr="003134AC">
        <w:rPr>
          <w:rFonts w:ascii="Times New Roman" w:hAnsi="Times New Roman"/>
          <w:position w:val="-1"/>
          <w:lang w:val="uk-UA"/>
        </w:rPr>
        <w:tab/>
        <w:t>Ми погоджуємося з умовами, що ви можете відхилити нашу чи всі тендерні пропозиції згідно з умовами тендерної документації та розуміємо, що Ви необмежені у прийнятті будь-якої іншої пропозиції з більш вигідними для Вас умовами.</w:t>
      </w:r>
    </w:p>
    <w:p w14:paraId="5AB73C80"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7.</w:t>
      </w:r>
      <w:r w:rsidRPr="003134AC">
        <w:rPr>
          <w:rFonts w:ascii="Times New Roman" w:hAnsi="Times New Roman"/>
          <w:position w:val="-1"/>
          <w:lang w:val="uk-UA"/>
        </w:rPr>
        <w:tab/>
        <w:t>Ми розуміємо та погоджуємося, що Ви можете відмінити процедуру закупівлі у разі наявності обставин для цього згідно із Законом.</w:t>
      </w:r>
    </w:p>
    <w:p w14:paraId="4298DE61"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8.</w:t>
      </w:r>
      <w:r w:rsidRPr="003134AC">
        <w:rPr>
          <w:rFonts w:ascii="Times New Roman" w:hAnsi="Times New Roman"/>
          <w:position w:val="-1"/>
          <w:lang w:val="uk-UA"/>
        </w:rPr>
        <w:tab/>
        <w:t>Якщо нас визначено переможцем торгів, ми беремо на себе зобов’язання підписати договір із замовником не пізніше ніж через 10 днів з дня прийняття рішення про намір укласти договір про закупівлю.</w:t>
      </w:r>
    </w:p>
    <w:p w14:paraId="7D980DF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9.</w:t>
      </w:r>
      <w:r w:rsidRPr="003134AC">
        <w:rPr>
          <w:rFonts w:ascii="Times New Roman" w:hAnsi="Times New Roman"/>
          <w:position w:val="-1"/>
          <w:lang w:val="uk-UA"/>
        </w:rPr>
        <w:tab/>
        <w:t>Зазначеним нижче підписом ми підтверджуємо повну, безумовну і</w:t>
      </w:r>
      <w:r>
        <w:rPr>
          <w:rFonts w:ascii="Times New Roman" w:hAnsi="Times New Roman"/>
          <w:position w:val="-1"/>
          <w:lang w:val="uk-UA"/>
        </w:rPr>
        <w:t xml:space="preserve"> </w:t>
      </w:r>
      <w:r w:rsidRPr="003134AC">
        <w:rPr>
          <w:rFonts w:ascii="Times New Roman" w:hAnsi="Times New Roman"/>
          <w:position w:val="-1"/>
          <w:lang w:val="uk-UA"/>
        </w:rPr>
        <w:t>беззаперечну згоду з усіма умовами проведення процедури закупівлі, визначеними в тендерній документації.</w:t>
      </w:r>
    </w:p>
    <w:p w14:paraId="4D5BED88"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Примітка:</w:t>
      </w:r>
    </w:p>
    <w:p w14:paraId="5AB4548B"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1.</w:t>
      </w:r>
      <w:r w:rsidRPr="003134AC">
        <w:rPr>
          <w:rFonts w:ascii="Times New Roman" w:hAnsi="Times New Roman"/>
          <w:position w:val="-1"/>
          <w:lang w:val="uk-UA"/>
        </w:rPr>
        <w:tab/>
        <w:t>Учасники повинні дотримуватись встановленої форми.</w:t>
      </w:r>
    </w:p>
    <w:p w14:paraId="531C460A"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2.</w:t>
      </w:r>
      <w:r w:rsidRPr="003134AC">
        <w:rPr>
          <w:rFonts w:ascii="Times New Roman" w:hAnsi="Times New Roman"/>
          <w:position w:val="-1"/>
          <w:lang w:val="uk-UA"/>
        </w:rPr>
        <w:tab/>
        <w:t>Внесення в форму «Тендерна пропозиція» будь-яких змін припустимо.</w:t>
      </w:r>
    </w:p>
    <w:p w14:paraId="7EB7DCE6"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6EA259A4" w14:textId="77777777" w:rsidR="00746B7D" w:rsidRDefault="00746B7D" w:rsidP="00746B7D">
      <w:pPr>
        <w:suppressAutoHyphens/>
        <w:spacing w:line="1" w:lineRule="atLeast"/>
        <w:ind w:left="2" w:firstLine="718"/>
        <w:jc w:val="both"/>
        <w:outlineLvl w:val="0"/>
        <w:rPr>
          <w:rFonts w:ascii="Times New Roman" w:hAnsi="Times New Roman"/>
          <w:position w:val="-1"/>
          <w:lang w:val="uk-UA"/>
        </w:rPr>
      </w:pPr>
    </w:p>
    <w:p w14:paraId="6555CC9B"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27974308"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____________              _____________________                   _______________________</w:t>
      </w:r>
    </w:p>
    <w:p w14:paraId="70F352E2"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Дата                                    [підпис]                                     [ПІБ уповноваженої особи]</w:t>
      </w:r>
    </w:p>
    <w:p w14:paraId="41BFA528"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r w:rsidRPr="003134AC">
        <w:rPr>
          <w:rFonts w:ascii="Times New Roman" w:hAnsi="Times New Roman"/>
          <w:position w:val="-1"/>
          <w:lang w:val="uk-UA"/>
        </w:rPr>
        <w:t xml:space="preserve">                                          «печатка за наявності»</w:t>
      </w:r>
    </w:p>
    <w:p w14:paraId="702FCF83"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7538C893"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1E73B680"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582D1328" w14:textId="77777777" w:rsidR="00746B7D" w:rsidRPr="000F4C11" w:rsidRDefault="00746B7D" w:rsidP="00746B7D">
      <w:pPr>
        <w:suppressAutoHyphens/>
        <w:spacing w:line="1" w:lineRule="atLeast"/>
        <w:ind w:left="2" w:firstLine="718"/>
        <w:jc w:val="both"/>
        <w:outlineLvl w:val="0"/>
        <w:rPr>
          <w:rFonts w:ascii="Times New Roman" w:hAnsi="Times New Roman"/>
          <w:i/>
          <w:iCs/>
          <w:position w:val="-1"/>
          <w:lang w:val="uk-UA"/>
        </w:rPr>
      </w:pPr>
      <w:r w:rsidRPr="000F4C11">
        <w:rPr>
          <w:rFonts w:ascii="Times New Roman" w:hAnsi="Times New Roman"/>
          <w:i/>
          <w:iCs/>
          <w:position w:val="-1"/>
          <w:lang w:val="uk-UA"/>
        </w:rPr>
        <w:t>Повноваження щодо підпису документів тендерної пропозиції Учасника процедури закупівлі підтверджується випискою з протоколу засновників, наказом про призначення, довіреністю, дорученням або іншим документом, що підтверджує повноваження посадової особи Учасника на підписання документів. Відповідальність за помилки друку у документах, наданих Замовнику через електронну систему закупівель та підписаних відповідним чином, несе Учасник.</w:t>
      </w:r>
    </w:p>
    <w:p w14:paraId="5444CA62" w14:textId="77777777" w:rsidR="00746B7D" w:rsidRPr="000F4C11" w:rsidRDefault="00746B7D" w:rsidP="00746B7D">
      <w:pPr>
        <w:suppressAutoHyphens/>
        <w:spacing w:line="1" w:lineRule="atLeast"/>
        <w:ind w:left="2" w:firstLine="718"/>
        <w:jc w:val="both"/>
        <w:outlineLvl w:val="0"/>
        <w:rPr>
          <w:rFonts w:ascii="Times New Roman" w:hAnsi="Times New Roman"/>
          <w:i/>
          <w:iCs/>
          <w:position w:val="-1"/>
          <w:lang w:val="uk-UA"/>
        </w:rPr>
      </w:pPr>
    </w:p>
    <w:p w14:paraId="6E14FE2C"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3667BF64" w14:textId="77777777" w:rsidR="00746B7D" w:rsidRPr="003134AC" w:rsidRDefault="00746B7D" w:rsidP="00746B7D">
      <w:pPr>
        <w:suppressAutoHyphens/>
        <w:spacing w:line="1" w:lineRule="atLeast"/>
        <w:ind w:left="2" w:firstLine="718"/>
        <w:jc w:val="both"/>
        <w:outlineLvl w:val="0"/>
        <w:rPr>
          <w:rFonts w:ascii="Times New Roman" w:hAnsi="Times New Roman"/>
          <w:position w:val="-1"/>
          <w:lang w:val="uk-UA"/>
        </w:rPr>
      </w:pPr>
    </w:p>
    <w:p w14:paraId="4A76584F" w14:textId="77777777" w:rsidR="00F22DB3" w:rsidRPr="00746B7D" w:rsidRDefault="00F22DB3">
      <w:pPr>
        <w:rPr>
          <w:lang w:val="uk-UA"/>
        </w:rPr>
      </w:pPr>
    </w:p>
    <w:sectPr w:rsidR="00F22DB3" w:rsidRPr="00746B7D" w:rsidSect="00746B7D">
      <w:headerReference w:type="default" r:id="rId31"/>
      <w:footerReference w:type="default" r:id="rId32"/>
      <w:pgSz w:w="11906" w:h="16838"/>
      <w:pgMar w:top="568" w:right="849" w:bottom="709" w:left="1134" w:header="85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01603" w14:textId="77777777" w:rsidR="005C2664" w:rsidRDefault="005C2664">
      <w:r>
        <w:separator/>
      </w:r>
    </w:p>
  </w:endnote>
  <w:endnote w:type="continuationSeparator" w:id="0">
    <w:p w14:paraId="357A6237" w14:textId="77777777" w:rsidR="005C2664" w:rsidRDefault="005C2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ontserrat Alternates">
    <w:altName w:val="Courier New"/>
    <w:charset w:val="4D"/>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4F34" w14:textId="77777777" w:rsidR="00657278" w:rsidRPr="004E1C93" w:rsidRDefault="00657278" w:rsidP="004E1C93">
    <w:pPr>
      <w:snapToGrid w:val="0"/>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DF889" w14:textId="77777777" w:rsidR="005C2664" w:rsidRDefault="005C2664">
      <w:r>
        <w:separator/>
      </w:r>
    </w:p>
  </w:footnote>
  <w:footnote w:type="continuationSeparator" w:id="0">
    <w:p w14:paraId="59559045" w14:textId="77777777" w:rsidR="005C2664" w:rsidRDefault="005C26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63E43" w14:textId="77777777" w:rsidR="00657278" w:rsidRPr="00896DFD" w:rsidRDefault="00657278" w:rsidP="00FB32A6">
    <w:pPr>
      <w:pStyle w:val="ac"/>
      <w:jc w:val="center"/>
      <w:rPr>
        <w:rFonts w:ascii="Montserrat Alternates" w:hAnsi="Montserrat Alternates"/>
        <w:color w:val="002A9F"/>
        <w:sz w:val="20"/>
        <w:szCs w:val="20"/>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30"/>
    <w:rsid w:val="00044EE3"/>
    <w:rsid w:val="002435F9"/>
    <w:rsid w:val="00261D30"/>
    <w:rsid w:val="00464A5A"/>
    <w:rsid w:val="005267CF"/>
    <w:rsid w:val="005509E4"/>
    <w:rsid w:val="005C2664"/>
    <w:rsid w:val="00657278"/>
    <w:rsid w:val="00746B7D"/>
    <w:rsid w:val="00875D0E"/>
    <w:rsid w:val="008A603F"/>
    <w:rsid w:val="009A188E"/>
    <w:rsid w:val="00B141CE"/>
    <w:rsid w:val="00B95960"/>
    <w:rsid w:val="00C0037A"/>
    <w:rsid w:val="00CE7E0D"/>
    <w:rsid w:val="00D31ABA"/>
    <w:rsid w:val="00DB28AD"/>
    <w:rsid w:val="00E6526C"/>
    <w:rsid w:val="00F22DB3"/>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27CE4"/>
  <w15:chartTrackingRefBased/>
  <w15:docId w15:val="{F6F3EA84-EF81-4F32-AE89-999A2F43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B7D"/>
    <w:pPr>
      <w:spacing w:after="0" w:line="240" w:lineRule="auto"/>
    </w:pPr>
    <w:rPr>
      <w:rFonts w:ascii="Arial" w:eastAsia="Times New Roman" w:hAnsi="Arial" w:cs="Times New Roman"/>
      <w:kern w:val="0"/>
      <w:sz w:val="24"/>
      <w:szCs w:val="24"/>
      <w:lang w:val="ru-RU" w:eastAsia="ru-RU"/>
      <w14:ligatures w14:val="none"/>
    </w:rPr>
  </w:style>
  <w:style w:type="paragraph" w:styleId="1">
    <w:name w:val="heading 1"/>
    <w:basedOn w:val="a"/>
    <w:next w:val="a"/>
    <w:link w:val="10"/>
    <w:uiPriority w:val="9"/>
    <w:qFormat/>
    <w:rsid w:val="00261D3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ru-UA" w:eastAsia="en-US"/>
      <w14:ligatures w14:val="standardContextual"/>
    </w:rPr>
  </w:style>
  <w:style w:type="paragraph" w:styleId="2">
    <w:name w:val="heading 2"/>
    <w:basedOn w:val="a"/>
    <w:next w:val="a"/>
    <w:link w:val="20"/>
    <w:uiPriority w:val="9"/>
    <w:semiHidden/>
    <w:unhideWhenUsed/>
    <w:qFormat/>
    <w:rsid w:val="00261D3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ru-UA" w:eastAsia="en-US"/>
      <w14:ligatures w14:val="standardContextual"/>
    </w:rPr>
  </w:style>
  <w:style w:type="paragraph" w:styleId="3">
    <w:name w:val="heading 3"/>
    <w:basedOn w:val="a"/>
    <w:next w:val="a"/>
    <w:link w:val="30"/>
    <w:uiPriority w:val="9"/>
    <w:semiHidden/>
    <w:unhideWhenUsed/>
    <w:qFormat/>
    <w:rsid w:val="00261D3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ru-UA" w:eastAsia="en-US"/>
      <w14:ligatures w14:val="standardContextual"/>
    </w:rPr>
  </w:style>
  <w:style w:type="paragraph" w:styleId="4">
    <w:name w:val="heading 4"/>
    <w:basedOn w:val="a"/>
    <w:next w:val="a"/>
    <w:link w:val="40"/>
    <w:uiPriority w:val="9"/>
    <w:semiHidden/>
    <w:unhideWhenUsed/>
    <w:qFormat/>
    <w:rsid w:val="00261D3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ru-UA" w:eastAsia="en-US"/>
      <w14:ligatures w14:val="standardContextual"/>
    </w:rPr>
  </w:style>
  <w:style w:type="paragraph" w:styleId="5">
    <w:name w:val="heading 5"/>
    <w:basedOn w:val="a"/>
    <w:next w:val="a"/>
    <w:link w:val="50"/>
    <w:uiPriority w:val="9"/>
    <w:semiHidden/>
    <w:unhideWhenUsed/>
    <w:qFormat/>
    <w:rsid w:val="00261D3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ru-UA" w:eastAsia="en-US"/>
      <w14:ligatures w14:val="standardContextual"/>
    </w:rPr>
  </w:style>
  <w:style w:type="paragraph" w:styleId="6">
    <w:name w:val="heading 6"/>
    <w:basedOn w:val="a"/>
    <w:next w:val="a"/>
    <w:link w:val="60"/>
    <w:uiPriority w:val="9"/>
    <w:semiHidden/>
    <w:unhideWhenUsed/>
    <w:qFormat/>
    <w:rsid w:val="00261D3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ru-UA" w:eastAsia="en-US"/>
      <w14:ligatures w14:val="standardContextual"/>
    </w:rPr>
  </w:style>
  <w:style w:type="paragraph" w:styleId="7">
    <w:name w:val="heading 7"/>
    <w:basedOn w:val="a"/>
    <w:next w:val="a"/>
    <w:link w:val="70"/>
    <w:uiPriority w:val="9"/>
    <w:semiHidden/>
    <w:unhideWhenUsed/>
    <w:qFormat/>
    <w:rsid w:val="00261D3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ru-UA" w:eastAsia="en-US"/>
      <w14:ligatures w14:val="standardContextual"/>
    </w:rPr>
  </w:style>
  <w:style w:type="paragraph" w:styleId="8">
    <w:name w:val="heading 8"/>
    <w:basedOn w:val="a"/>
    <w:next w:val="a"/>
    <w:link w:val="80"/>
    <w:uiPriority w:val="9"/>
    <w:semiHidden/>
    <w:unhideWhenUsed/>
    <w:qFormat/>
    <w:rsid w:val="00261D3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ru-UA" w:eastAsia="en-US"/>
      <w14:ligatures w14:val="standardContextual"/>
    </w:rPr>
  </w:style>
  <w:style w:type="paragraph" w:styleId="9">
    <w:name w:val="heading 9"/>
    <w:basedOn w:val="a"/>
    <w:next w:val="a"/>
    <w:link w:val="90"/>
    <w:uiPriority w:val="9"/>
    <w:semiHidden/>
    <w:unhideWhenUsed/>
    <w:qFormat/>
    <w:rsid w:val="00261D30"/>
    <w:pPr>
      <w:keepNext/>
      <w:keepLines/>
      <w:spacing w:line="259" w:lineRule="auto"/>
      <w:outlineLvl w:val="8"/>
    </w:pPr>
    <w:rPr>
      <w:rFonts w:asciiTheme="minorHAnsi" w:eastAsiaTheme="majorEastAsia" w:hAnsiTheme="minorHAnsi" w:cstheme="majorBidi"/>
      <w:color w:val="272727" w:themeColor="text1" w:themeTint="D8"/>
      <w:kern w:val="2"/>
      <w:sz w:val="22"/>
      <w:szCs w:val="22"/>
      <w:lang w:val="ru-UA"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1D3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61D3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61D3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61D3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61D3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61D3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61D30"/>
    <w:rPr>
      <w:rFonts w:eastAsiaTheme="majorEastAsia" w:cstheme="majorBidi"/>
      <w:color w:val="595959" w:themeColor="text1" w:themeTint="A6"/>
    </w:rPr>
  </w:style>
  <w:style w:type="character" w:customStyle="1" w:styleId="80">
    <w:name w:val="Заголовок 8 Знак"/>
    <w:basedOn w:val="a0"/>
    <w:link w:val="8"/>
    <w:uiPriority w:val="9"/>
    <w:semiHidden/>
    <w:rsid w:val="00261D3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61D30"/>
    <w:rPr>
      <w:rFonts w:eastAsiaTheme="majorEastAsia" w:cstheme="majorBidi"/>
      <w:color w:val="272727" w:themeColor="text1" w:themeTint="D8"/>
    </w:rPr>
  </w:style>
  <w:style w:type="paragraph" w:styleId="a3">
    <w:name w:val="Title"/>
    <w:basedOn w:val="a"/>
    <w:next w:val="a"/>
    <w:link w:val="a4"/>
    <w:uiPriority w:val="10"/>
    <w:qFormat/>
    <w:rsid w:val="00261D30"/>
    <w:pPr>
      <w:spacing w:after="80"/>
      <w:contextualSpacing/>
    </w:pPr>
    <w:rPr>
      <w:rFonts w:asciiTheme="majorHAnsi" w:eastAsiaTheme="majorEastAsia" w:hAnsiTheme="majorHAnsi" w:cstheme="majorBidi"/>
      <w:spacing w:val="-10"/>
      <w:kern w:val="28"/>
      <w:sz w:val="56"/>
      <w:szCs w:val="56"/>
      <w:lang w:val="ru-UA" w:eastAsia="en-US"/>
      <w14:ligatures w14:val="standardContextual"/>
    </w:rPr>
  </w:style>
  <w:style w:type="character" w:customStyle="1" w:styleId="a4">
    <w:name w:val="Заголовок Знак"/>
    <w:basedOn w:val="a0"/>
    <w:link w:val="a3"/>
    <w:uiPriority w:val="10"/>
    <w:rsid w:val="00261D3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61D3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ru-UA" w:eastAsia="en-US"/>
      <w14:ligatures w14:val="standardContextual"/>
    </w:rPr>
  </w:style>
  <w:style w:type="character" w:customStyle="1" w:styleId="a6">
    <w:name w:val="Подзаголовок Знак"/>
    <w:basedOn w:val="a0"/>
    <w:link w:val="a5"/>
    <w:uiPriority w:val="11"/>
    <w:rsid w:val="00261D3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61D30"/>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ru-UA" w:eastAsia="en-US"/>
      <w14:ligatures w14:val="standardContextual"/>
    </w:rPr>
  </w:style>
  <w:style w:type="character" w:customStyle="1" w:styleId="22">
    <w:name w:val="Цитата 2 Знак"/>
    <w:basedOn w:val="a0"/>
    <w:link w:val="21"/>
    <w:uiPriority w:val="29"/>
    <w:rsid w:val="00261D30"/>
    <w:rPr>
      <w:i/>
      <w:iCs/>
      <w:color w:val="404040" w:themeColor="text1" w:themeTint="BF"/>
    </w:rPr>
  </w:style>
  <w:style w:type="paragraph" w:styleId="a7">
    <w:name w:val="List Paragraph"/>
    <w:basedOn w:val="a"/>
    <w:uiPriority w:val="34"/>
    <w:qFormat/>
    <w:rsid w:val="00261D30"/>
    <w:pPr>
      <w:spacing w:after="160" w:line="259" w:lineRule="auto"/>
      <w:ind w:left="720"/>
      <w:contextualSpacing/>
    </w:pPr>
    <w:rPr>
      <w:rFonts w:asciiTheme="minorHAnsi" w:eastAsiaTheme="minorHAnsi" w:hAnsiTheme="minorHAnsi" w:cstheme="minorBidi"/>
      <w:kern w:val="2"/>
      <w:sz w:val="22"/>
      <w:szCs w:val="22"/>
      <w:lang w:val="ru-UA" w:eastAsia="en-US"/>
      <w14:ligatures w14:val="standardContextual"/>
    </w:rPr>
  </w:style>
  <w:style w:type="character" w:styleId="a8">
    <w:name w:val="Intense Emphasis"/>
    <w:basedOn w:val="a0"/>
    <w:uiPriority w:val="21"/>
    <w:qFormat/>
    <w:rsid w:val="00261D30"/>
    <w:rPr>
      <w:i/>
      <w:iCs/>
      <w:color w:val="2F5496" w:themeColor="accent1" w:themeShade="BF"/>
    </w:rPr>
  </w:style>
  <w:style w:type="paragraph" w:styleId="a9">
    <w:name w:val="Intense Quote"/>
    <w:basedOn w:val="a"/>
    <w:next w:val="a"/>
    <w:link w:val="aa"/>
    <w:uiPriority w:val="30"/>
    <w:qFormat/>
    <w:rsid w:val="00261D3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ru-UA" w:eastAsia="en-US"/>
      <w14:ligatures w14:val="standardContextual"/>
    </w:rPr>
  </w:style>
  <w:style w:type="character" w:customStyle="1" w:styleId="aa">
    <w:name w:val="Выделенная цитата Знак"/>
    <w:basedOn w:val="a0"/>
    <w:link w:val="a9"/>
    <w:uiPriority w:val="30"/>
    <w:rsid w:val="00261D30"/>
    <w:rPr>
      <w:i/>
      <w:iCs/>
      <w:color w:val="2F5496" w:themeColor="accent1" w:themeShade="BF"/>
    </w:rPr>
  </w:style>
  <w:style w:type="character" w:styleId="ab">
    <w:name w:val="Intense Reference"/>
    <w:basedOn w:val="a0"/>
    <w:uiPriority w:val="32"/>
    <w:qFormat/>
    <w:rsid w:val="00261D30"/>
    <w:rPr>
      <w:b/>
      <w:bCs/>
      <w:smallCaps/>
      <w:color w:val="2F5496" w:themeColor="accent1" w:themeShade="BF"/>
      <w:spacing w:val="5"/>
    </w:rPr>
  </w:style>
  <w:style w:type="paragraph" w:styleId="ac">
    <w:name w:val="header"/>
    <w:basedOn w:val="a"/>
    <w:link w:val="ad"/>
    <w:uiPriority w:val="99"/>
    <w:unhideWhenUsed/>
    <w:rsid w:val="00746B7D"/>
    <w:pPr>
      <w:tabs>
        <w:tab w:val="center" w:pos="4513"/>
        <w:tab w:val="right" w:pos="9026"/>
      </w:tabs>
    </w:pPr>
  </w:style>
  <w:style w:type="character" w:customStyle="1" w:styleId="ad">
    <w:name w:val="Верхний колонтитул Знак"/>
    <w:basedOn w:val="a0"/>
    <w:link w:val="ac"/>
    <w:uiPriority w:val="99"/>
    <w:rsid w:val="00746B7D"/>
    <w:rPr>
      <w:rFonts w:ascii="Arial" w:eastAsia="Times New Roman" w:hAnsi="Arial" w:cs="Times New Roman"/>
      <w:kern w:val="0"/>
      <w:sz w:val="24"/>
      <w:szCs w:val="24"/>
      <w:lang w:val="ru-RU" w:eastAsia="ru-RU"/>
      <w14:ligatures w14:val="none"/>
    </w:rPr>
  </w:style>
  <w:style w:type="paragraph" w:styleId="ae">
    <w:name w:val="Body Text"/>
    <w:basedOn w:val="a"/>
    <w:link w:val="af"/>
    <w:rsid w:val="00746B7D"/>
    <w:pPr>
      <w:jc w:val="both"/>
    </w:pPr>
    <w:rPr>
      <w:rFonts w:ascii="Times New Roman" w:hAnsi="Times New Roman"/>
      <w:szCs w:val="20"/>
    </w:rPr>
  </w:style>
  <w:style w:type="character" w:customStyle="1" w:styleId="af">
    <w:name w:val="Основной текст Знак"/>
    <w:basedOn w:val="a0"/>
    <w:link w:val="ae"/>
    <w:rsid w:val="00746B7D"/>
    <w:rPr>
      <w:rFonts w:ascii="Times New Roman" w:eastAsia="Times New Roman" w:hAnsi="Times New Roman" w:cs="Times New Roman"/>
      <w:kern w:val="0"/>
      <w:sz w:val="24"/>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5068">
      <w:bodyDiv w:val="1"/>
      <w:marLeft w:val="0"/>
      <w:marRight w:val="0"/>
      <w:marTop w:val="0"/>
      <w:marBottom w:val="0"/>
      <w:divBdr>
        <w:top w:val="none" w:sz="0" w:space="0" w:color="auto"/>
        <w:left w:val="none" w:sz="0" w:space="0" w:color="auto"/>
        <w:bottom w:val="none" w:sz="0" w:space="0" w:color="auto"/>
        <w:right w:val="none" w:sz="0" w:space="0" w:color="auto"/>
      </w:divBdr>
    </w:div>
    <w:div w:id="273680858">
      <w:bodyDiv w:val="1"/>
      <w:marLeft w:val="0"/>
      <w:marRight w:val="0"/>
      <w:marTop w:val="0"/>
      <w:marBottom w:val="0"/>
      <w:divBdr>
        <w:top w:val="none" w:sz="0" w:space="0" w:color="auto"/>
        <w:left w:val="none" w:sz="0" w:space="0" w:color="auto"/>
        <w:bottom w:val="none" w:sz="0" w:space="0" w:color="auto"/>
        <w:right w:val="none" w:sz="0" w:space="0" w:color="auto"/>
      </w:divBdr>
    </w:div>
    <w:div w:id="314257931">
      <w:bodyDiv w:val="1"/>
      <w:marLeft w:val="0"/>
      <w:marRight w:val="0"/>
      <w:marTop w:val="0"/>
      <w:marBottom w:val="0"/>
      <w:divBdr>
        <w:top w:val="none" w:sz="0" w:space="0" w:color="auto"/>
        <w:left w:val="none" w:sz="0" w:space="0" w:color="auto"/>
        <w:bottom w:val="none" w:sz="0" w:space="0" w:color="auto"/>
        <w:right w:val="none" w:sz="0" w:space="0" w:color="auto"/>
      </w:divBdr>
    </w:div>
    <w:div w:id="716589662">
      <w:bodyDiv w:val="1"/>
      <w:marLeft w:val="0"/>
      <w:marRight w:val="0"/>
      <w:marTop w:val="0"/>
      <w:marBottom w:val="0"/>
      <w:divBdr>
        <w:top w:val="none" w:sz="0" w:space="0" w:color="auto"/>
        <w:left w:val="none" w:sz="0" w:space="0" w:color="auto"/>
        <w:bottom w:val="none" w:sz="0" w:space="0" w:color="auto"/>
        <w:right w:val="none" w:sz="0" w:space="0" w:color="auto"/>
      </w:divBdr>
    </w:div>
    <w:div w:id="1235162436">
      <w:bodyDiv w:val="1"/>
      <w:marLeft w:val="0"/>
      <w:marRight w:val="0"/>
      <w:marTop w:val="0"/>
      <w:marBottom w:val="0"/>
      <w:divBdr>
        <w:top w:val="none" w:sz="0" w:space="0" w:color="auto"/>
        <w:left w:val="none" w:sz="0" w:space="0" w:color="auto"/>
        <w:bottom w:val="none" w:sz="0" w:space="0" w:color="auto"/>
        <w:right w:val="none" w:sz="0" w:space="0" w:color="auto"/>
      </w:divBdr>
    </w:div>
    <w:div w:id="1258516532">
      <w:bodyDiv w:val="1"/>
      <w:marLeft w:val="0"/>
      <w:marRight w:val="0"/>
      <w:marTop w:val="0"/>
      <w:marBottom w:val="0"/>
      <w:divBdr>
        <w:top w:val="none" w:sz="0" w:space="0" w:color="auto"/>
        <w:left w:val="none" w:sz="0" w:space="0" w:color="auto"/>
        <w:bottom w:val="none" w:sz="0" w:space="0" w:color="auto"/>
        <w:right w:val="none" w:sz="0" w:space="0" w:color="auto"/>
      </w:divBdr>
    </w:div>
    <w:div w:id="1376388071">
      <w:bodyDiv w:val="1"/>
      <w:marLeft w:val="0"/>
      <w:marRight w:val="0"/>
      <w:marTop w:val="0"/>
      <w:marBottom w:val="0"/>
      <w:divBdr>
        <w:top w:val="none" w:sz="0" w:space="0" w:color="auto"/>
        <w:left w:val="none" w:sz="0" w:space="0" w:color="auto"/>
        <w:bottom w:val="none" w:sz="0" w:space="0" w:color="auto"/>
        <w:right w:val="none" w:sz="0" w:space="0" w:color="auto"/>
      </w:divBdr>
    </w:div>
    <w:div w:id="1400858166">
      <w:bodyDiv w:val="1"/>
      <w:marLeft w:val="0"/>
      <w:marRight w:val="0"/>
      <w:marTop w:val="0"/>
      <w:marBottom w:val="0"/>
      <w:divBdr>
        <w:top w:val="none" w:sz="0" w:space="0" w:color="auto"/>
        <w:left w:val="none" w:sz="0" w:space="0" w:color="auto"/>
        <w:bottom w:val="none" w:sz="0" w:space="0" w:color="auto"/>
        <w:right w:val="none" w:sz="0" w:space="0" w:color="auto"/>
      </w:divBdr>
    </w:div>
    <w:div w:id="1767380530">
      <w:bodyDiv w:val="1"/>
      <w:marLeft w:val="0"/>
      <w:marRight w:val="0"/>
      <w:marTop w:val="0"/>
      <w:marBottom w:val="0"/>
      <w:divBdr>
        <w:top w:val="none" w:sz="0" w:space="0" w:color="auto"/>
        <w:left w:val="none" w:sz="0" w:space="0" w:color="auto"/>
        <w:bottom w:val="none" w:sz="0" w:space="0" w:color="auto"/>
        <w:right w:val="none" w:sz="0" w:space="0" w:color="auto"/>
      </w:divBdr>
    </w:div>
    <w:div w:id="1805079745">
      <w:bodyDiv w:val="1"/>
      <w:marLeft w:val="0"/>
      <w:marRight w:val="0"/>
      <w:marTop w:val="0"/>
      <w:marBottom w:val="0"/>
      <w:divBdr>
        <w:top w:val="none" w:sz="0" w:space="0" w:color="auto"/>
        <w:left w:val="none" w:sz="0" w:space="0" w:color="auto"/>
        <w:bottom w:val="none" w:sz="0" w:space="0" w:color="auto"/>
        <w:right w:val="none" w:sz="0" w:space="0" w:color="auto"/>
      </w:divBdr>
    </w:div>
    <w:div w:id="1896351495">
      <w:bodyDiv w:val="1"/>
      <w:marLeft w:val="0"/>
      <w:marRight w:val="0"/>
      <w:marTop w:val="0"/>
      <w:marBottom w:val="0"/>
      <w:divBdr>
        <w:top w:val="none" w:sz="0" w:space="0" w:color="auto"/>
        <w:left w:val="none" w:sz="0" w:space="0" w:color="auto"/>
        <w:bottom w:val="none" w:sz="0" w:space="0" w:color="auto"/>
        <w:right w:val="none" w:sz="0" w:space="0" w:color="auto"/>
      </w:divBdr>
    </w:div>
    <w:div w:id="193608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1432</Words>
  <Characters>8164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9</cp:revision>
  <dcterms:created xsi:type="dcterms:W3CDTF">2025-03-18T12:05:00Z</dcterms:created>
  <dcterms:modified xsi:type="dcterms:W3CDTF">2025-03-19T12:13:00Z</dcterms:modified>
</cp:coreProperties>
</file>