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FEFCA" w14:textId="77777777" w:rsidR="00D636ED" w:rsidRDefault="00D636ED" w:rsidP="00E81B2B">
      <w:pPr>
        <w:pStyle w:val="NormalWeb"/>
        <w:spacing w:before="0" w:beforeAutospacing="0" w:after="0" w:afterAutospacing="0"/>
        <w:jc w:val="center"/>
      </w:pPr>
      <w:r>
        <w:rPr>
          <w:b/>
          <w:bCs/>
        </w:rPr>
        <w:t>ANTI-BRIBERY AND ANTI-CORRUPTION POLICY OF THE NON-GOVERNMENTAL ORGANIZATION "ISTOK"</w:t>
      </w:r>
    </w:p>
    <w:p w14:paraId="2B14124A" w14:textId="77777777" w:rsidR="00E81B2B" w:rsidRPr="00BD1C76" w:rsidRDefault="00E81B2B" w:rsidP="00245B9E">
      <w:pPr>
        <w:pStyle w:val="NormalWeb"/>
        <w:spacing w:before="0" w:beforeAutospacing="0" w:after="0" w:afterAutospacing="0"/>
        <w:rPr>
          <w:b/>
          <w:bCs/>
          <w:lang w:val="en-US"/>
        </w:rPr>
      </w:pPr>
    </w:p>
    <w:p w14:paraId="7798C971" w14:textId="74A64E3B" w:rsidR="007967BD" w:rsidRPr="00BD1C76" w:rsidRDefault="00D636ED" w:rsidP="00245B9E">
      <w:pPr>
        <w:pStyle w:val="NormalWeb"/>
        <w:spacing w:before="0" w:beforeAutospacing="0" w:after="0" w:afterAutospacing="0"/>
        <w:rPr>
          <w:lang w:val="en-US"/>
        </w:rPr>
      </w:pPr>
      <w:r>
        <w:rPr>
          <w:b/>
          <w:bCs/>
        </w:rPr>
        <w:t>Our values and principles</w:t>
      </w:r>
      <w:r>
        <w:t xml:space="preserve"> </w:t>
      </w:r>
    </w:p>
    <w:p w14:paraId="625EF7C4" w14:textId="0DB1C32A" w:rsidR="00D636ED" w:rsidRDefault="00D636ED" w:rsidP="00245B9E">
      <w:pPr>
        <w:pStyle w:val="NormalWeb"/>
        <w:spacing w:before="0" w:beforeAutospacing="0" w:after="0" w:afterAutospacing="0"/>
      </w:pPr>
      <w:r>
        <w:t>The Non-Governmental Organization "Istok" prohibits any partner, supplier, subcontractor, agent, or any individual engaged by the "Istok" company to provide services, from committing any corrupt acts while performing work for the "Istok" company.</w:t>
      </w:r>
    </w:p>
    <w:p w14:paraId="10C85391" w14:textId="77777777" w:rsidR="007967BD" w:rsidRPr="00BD1C76" w:rsidRDefault="00D636ED" w:rsidP="00245B9E">
      <w:pPr>
        <w:pStyle w:val="NormalWeb"/>
        <w:spacing w:before="0" w:beforeAutospacing="0" w:after="0" w:afterAutospacing="0"/>
        <w:rPr>
          <w:lang w:val="en-US"/>
        </w:rPr>
      </w:pPr>
      <w:r>
        <w:rPr>
          <w:b/>
          <w:bCs/>
        </w:rPr>
        <w:t>What we do</w:t>
      </w:r>
      <w:r>
        <w:t xml:space="preserve"> </w:t>
      </w:r>
    </w:p>
    <w:p w14:paraId="7053FCCE" w14:textId="3B74F42E" w:rsidR="00D636ED" w:rsidRDefault="00D636ED" w:rsidP="00245B9E">
      <w:pPr>
        <w:pStyle w:val="NormalWeb"/>
        <w:spacing w:before="0" w:beforeAutospacing="0" w:after="0" w:afterAutospacing="0"/>
      </w:pPr>
      <w:r>
        <w:t>The Non-Governmental Organization "Istok" considers it its duty to prevent bribery and combat corruption, implementing this through the following means:</w:t>
      </w:r>
    </w:p>
    <w:p w14:paraId="6F3E4D39" w14:textId="0F34CEF2" w:rsidR="005818C2" w:rsidRPr="00BD1C76" w:rsidRDefault="00D636ED" w:rsidP="00245B9E">
      <w:pPr>
        <w:pStyle w:val="NormalWeb"/>
        <w:spacing w:before="0" w:beforeAutospacing="0" w:after="0" w:afterAutospacing="0"/>
        <w:rPr>
          <w:lang w:val="en-US"/>
        </w:rPr>
      </w:pPr>
      <w:r>
        <w:rPr>
          <w:b/>
          <w:bCs/>
        </w:rPr>
        <w:t>Knowledge:</w:t>
      </w:r>
      <w:r>
        <w:t xml:space="preserve"> Ensuring that all employees and those working with the "Save the Children" company understand the issue of bribery and corruption. </w:t>
      </w:r>
    </w:p>
    <w:p w14:paraId="6EBB0DF5" w14:textId="77777777" w:rsidR="005818C2" w:rsidRPr="00BD1C76" w:rsidRDefault="00D636ED" w:rsidP="00245B9E">
      <w:pPr>
        <w:pStyle w:val="NormalWeb"/>
        <w:spacing w:before="0" w:beforeAutospacing="0" w:after="0" w:afterAutospacing="0"/>
        <w:rPr>
          <w:lang w:val="en-US"/>
        </w:rPr>
      </w:pPr>
      <w:r>
        <w:rPr>
          <w:b/>
          <w:bCs/>
        </w:rPr>
        <w:t>Prevention:</w:t>
      </w:r>
      <w:r>
        <w:t xml:space="preserve"> Ensuring that through knowledge and good practice, such employees and those working with the "Istok" company minimize the risks of bribery and corruption. </w:t>
      </w:r>
    </w:p>
    <w:p w14:paraId="17CD6990" w14:textId="5A6E1EAB" w:rsidR="005818C2" w:rsidRPr="00AE22FB" w:rsidRDefault="00D636ED" w:rsidP="00AE22FB">
      <w:pPr>
        <w:pStyle w:val="NormalWeb"/>
        <w:spacing w:after="0"/>
      </w:pPr>
      <w:r>
        <w:rPr>
          <w:b/>
          <w:bCs/>
        </w:rPr>
        <w:t>Reporting:</w:t>
      </w:r>
      <w:r>
        <w:t xml:space="preserve"> Ensuring that all employees and those working with the "Istok" company </w:t>
      </w:r>
      <w:r w:rsidR="00AE22FB" w:rsidRPr="00AE22FB">
        <w:t>clearly understand how to report concerns or allegations relating to bribery and corruption</w:t>
      </w:r>
      <w:r>
        <w:t xml:space="preserve">. </w:t>
      </w:r>
    </w:p>
    <w:p w14:paraId="61166C89" w14:textId="19136319" w:rsidR="00D636ED" w:rsidRDefault="00D636ED" w:rsidP="00245B9E">
      <w:pPr>
        <w:pStyle w:val="NormalWeb"/>
        <w:spacing w:before="0" w:beforeAutospacing="0" w:after="0" w:afterAutospacing="0"/>
      </w:pPr>
      <w:r>
        <w:rPr>
          <w:b/>
          <w:bCs/>
        </w:rPr>
        <w:t>Response:</w:t>
      </w:r>
      <w:r>
        <w:t xml:space="preserve"> Ensuring that measures are taken to safeguard and protect assets and detect instances of bribery and corruption.</w:t>
      </w:r>
    </w:p>
    <w:p w14:paraId="344EADCB" w14:textId="77777777" w:rsidR="00D636ED" w:rsidRDefault="00D636ED" w:rsidP="00245B9E">
      <w:pPr>
        <w:pStyle w:val="NormalWeb"/>
        <w:spacing w:before="0" w:beforeAutospacing="0" w:after="0" w:afterAutospacing="0"/>
      </w:pPr>
      <w:r>
        <w:t>To make it easier for you to determine when bribery and corruption take place, the behavior that constitutes corrupt acts is described below, which includes, but is not limited to, the following:</w:t>
      </w:r>
    </w:p>
    <w:p w14:paraId="5DD3D020" w14:textId="0A8DA829" w:rsidR="00245B9E" w:rsidRPr="00AE22FB" w:rsidRDefault="00D636ED" w:rsidP="00AE22FB">
      <w:pPr>
        <w:pStyle w:val="NormalWeb"/>
        <w:spacing w:after="0"/>
      </w:pPr>
      <w:r w:rsidRPr="00245B9E">
        <w:t>Giving or offering a bribe</w:t>
      </w:r>
      <w:r>
        <w:rPr>
          <w:b/>
          <w:bCs/>
        </w:rPr>
        <w:t>:</w:t>
      </w:r>
      <w:r>
        <w:t xml:space="preserve"> if any person unlawfully offers, gives, or promises to provide any material benefit in any form or create another advantage, whether in cash or in kind, to another person </w:t>
      </w:r>
      <w:r w:rsidR="00AE22FB" w:rsidRPr="00AE22FB">
        <w:t>with the intent of improperly influencing their actions or decisions</w:t>
      </w:r>
      <w:r>
        <w:t xml:space="preserve">. </w:t>
      </w:r>
    </w:p>
    <w:p w14:paraId="0F9B7E82" w14:textId="77777777" w:rsidR="00E81B2B" w:rsidRPr="00BD1C76" w:rsidRDefault="00E81B2B" w:rsidP="00245B9E">
      <w:pPr>
        <w:pStyle w:val="NormalWeb"/>
        <w:spacing w:before="0" w:beforeAutospacing="0" w:after="0" w:afterAutospacing="0"/>
        <w:rPr>
          <w:b/>
          <w:bCs/>
          <w:lang w:val="en-US"/>
        </w:rPr>
      </w:pPr>
    </w:p>
    <w:p w14:paraId="4E05E3D2" w14:textId="3C0E673E" w:rsidR="00245B9E" w:rsidRPr="00E81B2B" w:rsidRDefault="00D636ED" w:rsidP="00245B9E">
      <w:pPr>
        <w:pStyle w:val="NormalWeb"/>
        <w:spacing w:before="0" w:beforeAutospacing="0" w:after="0" w:afterAutospacing="0"/>
        <w:rPr>
          <w:lang w:val="en-US"/>
        </w:rPr>
      </w:pPr>
      <w:r>
        <w:rPr>
          <w:b/>
          <w:bCs/>
        </w:rPr>
        <w:t>Receiving or demanding a bribe:</w:t>
      </w:r>
      <w:r>
        <w:t xml:space="preserve"> if any person unlawfully demands, agrees to accept, or accepts any material benefit in any form or other advantage, whether in cash or in kind, which influences or is intended to influence the behavior of an individual in any way. </w:t>
      </w:r>
    </w:p>
    <w:p w14:paraId="4B4FB47E" w14:textId="77777777" w:rsidR="00E81B2B" w:rsidRPr="00BD1C76" w:rsidRDefault="00E81B2B" w:rsidP="00245B9E">
      <w:pPr>
        <w:pStyle w:val="NormalWeb"/>
        <w:spacing w:before="0" w:beforeAutospacing="0" w:after="0" w:afterAutospacing="0"/>
        <w:rPr>
          <w:b/>
          <w:bCs/>
          <w:lang w:val="en-US"/>
        </w:rPr>
      </w:pPr>
    </w:p>
    <w:p w14:paraId="06A7A780" w14:textId="5B50F18E" w:rsidR="00245B9E" w:rsidRPr="00E81B2B" w:rsidRDefault="00D636ED" w:rsidP="00245B9E">
      <w:pPr>
        <w:pStyle w:val="NormalWeb"/>
        <w:spacing w:before="0" w:beforeAutospacing="0" w:after="0" w:afterAutospacing="0"/>
        <w:rPr>
          <w:lang w:val="en-US"/>
        </w:rPr>
      </w:pPr>
      <w:r>
        <w:rPr>
          <w:b/>
          <w:bCs/>
        </w:rPr>
        <w:t>Receiving or giving a so-called "gratitude" or "facilitation payment":</w:t>
      </w:r>
      <w:r>
        <w:t xml:space="preserve"> if any person unlawfully receives any value from another party for performing a service or taking another action, the performance of which is somehow required of them in accordance with their official duties. </w:t>
      </w:r>
    </w:p>
    <w:p w14:paraId="73C57A99" w14:textId="77777777" w:rsidR="00E81B2B" w:rsidRPr="00BD1C76" w:rsidRDefault="00E81B2B" w:rsidP="00245B9E">
      <w:pPr>
        <w:pStyle w:val="NormalWeb"/>
        <w:spacing w:before="0" w:beforeAutospacing="0" w:after="0" w:afterAutospacing="0"/>
        <w:rPr>
          <w:b/>
          <w:bCs/>
          <w:lang w:val="en-US"/>
        </w:rPr>
      </w:pPr>
    </w:p>
    <w:p w14:paraId="4A39C312" w14:textId="4BCC32CB" w:rsidR="00245B9E" w:rsidRPr="00BD1C76" w:rsidRDefault="00D636ED" w:rsidP="00245B9E">
      <w:pPr>
        <w:pStyle w:val="NormalWeb"/>
        <w:spacing w:before="0" w:beforeAutospacing="0" w:after="0" w:afterAutospacing="0"/>
        <w:rPr>
          <w:lang w:val="en-US"/>
        </w:rPr>
      </w:pPr>
      <w:r>
        <w:rPr>
          <w:b/>
          <w:bCs/>
        </w:rPr>
        <w:t>Nepotism or favoritism:</w:t>
      </w:r>
      <w:r>
        <w:t xml:space="preserve"> if any person unlawfully uses their position to facilitate or provide material benefits in a certain way to their friends, relatives, or other connected persons. For example, by concluding contracts or providing other significant advantages. </w:t>
      </w:r>
    </w:p>
    <w:p w14:paraId="26BDBEB7" w14:textId="118B68F0" w:rsidR="00245B9E" w:rsidRPr="004B16C0" w:rsidRDefault="004B16C0" w:rsidP="004B16C0">
      <w:pPr>
        <w:pStyle w:val="NormalWeb"/>
        <w:rPr>
          <w:b/>
          <w:bCs/>
        </w:rPr>
      </w:pPr>
      <w:r w:rsidRPr="004B16C0">
        <w:rPr>
          <w:b/>
          <w:bCs/>
        </w:rPr>
        <w:t>Misappropriation of assets</w:t>
      </w:r>
      <w:r w:rsidR="00D636ED">
        <w:rPr>
          <w:b/>
          <w:bCs/>
        </w:rPr>
        <w:t>:</w:t>
      </w:r>
      <w:r w:rsidR="00D636ED">
        <w:t xml:space="preserve"> if any person unlawfully uses funds, property, resources, or other assets belonging to an organization or an individual. </w:t>
      </w:r>
    </w:p>
    <w:p w14:paraId="1ECEB72A" w14:textId="77777777" w:rsidR="00E81B2B" w:rsidRPr="00BD1C76" w:rsidRDefault="00E81B2B" w:rsidP="00245B9E">
      <w:pPr>
        <w:pStyle w:val="NormalWeb"/>
        <w:spacing w:before="0" w:beforeAutospacing="0" w:after="0" w:afterAutospacing="0"/>
        <w:rPr>
          <w:b/>
          <w:bCs/>
          <w:lang w:val="en-US"/>
        </w:rPr>
      </w:pPr>
    </w:p>
    <w:p w14:paraId="3333F06C" w14:textId="3DAC8748" w:rsidR="00245B9E" w:rsidRPr="00E81B2B" w:rsidRDefault="00D636ED" w:rsidP="00245B9E">
      <w:pPr>
        <w:pStyle w:val="NormalWeb"/>
        <w:spacing w:before="0" w:beforeAutospacing="0" w:after="0" w:afterAutospacing="0"/>
        <w:rPr>
          <w:lang w:val="en-US"/>
        </w:rPr>
      </w:pPr>
      <w:r>
        <w:rPr>
          <w:b/>
          <w:bCs/>
        </w:rPr>
        <w:t>Receiving so-called "kickbacks":</w:t>
      </w:r>
      <w:r>
        <w:t xml:space="preserve"> if any person unlawfully receives a share of funds, a commission, material benefits, or other advantages from suppliers as a result of their involvement in corrupt processes regarding the submission of bids for auctions or tenders. </w:t>
      </w:r>
    </w:p>
    <w:p w14:paraId="1E421863" w14:textId="77777777" w:rsidR="00E81B2B" w:rsidRPr="00BD1C76" w:rsidRDefault="00E81B2B" w:rsidP="00245B9E">
      <w:pPr>
        <w:pStyle w:val="NormalWeb"/>
        <w:spacing w:before="0" w:beforeAutospacing="0" w:after="0" w:afterAutospacing="0"/>
        <w:rPr>
          <w:b/>
          <w:bCs/>
          <w:lang w:val="en-US"/>
        </w:rPr>
      </w:pPr>
    </w:p>
    <w:p w14:paraId="5E4E5211" w14:textId="7B559BAC" w:rsidR="00245B9E" w:rsidRPr="00E81B2B" w:rsidRDefault="00D636ED" w:rsidP="00245B9E">
      <w:pPr>
        <w:pStyle w:val="NormalWeb"/>
        <w:spacing w:before="0" w:beforeAutospacing="0" w:after="0" w:afterAutospacing="0"/>
        <w:rPr>
          <w:lang w:val="en-US"/>
        </w:rPr>
      </w:pPr>
      <w:r>
        <w:rPr>
          <w:b/>
          <w:bCs/>
        </w:rPr>
        <w:t>Collusion:</w:t>
      </w:r>
      <w:r>
        <w:t xml:space="preserve"> if any person unlawfully conspires with other persons in order to bypass, undermine, or otherwise disregard rules, regulations, or instructions. </w:t>
      </w:r>
    </w:p>
    <w:p w14:paraId="01F44800" w14:textId="77777777" w:rsidR="00E81B2B" w:rsidRPr="00BD1C76" w:rsidRDefault="00E81B2B" w:rsidP="00245B9E">
      <w:pPr>
        <w:pStyle w:val="NormalWeb"/>
        <w:spacing w:before="0" w:beforeAutospacing="0" w:after="0" w:afterAutospacing="0"/>
        <w:rPr>
          <w:b/>
          <w:bCs/>
          <w:lang w:val="en-US"/>
        </w:rPr>
      </w:pPr>
    </w:p>
    <w:p w14:paraId="496E1F69" w14:textId="68AE4E07" w:rsidR="00D636ED" w:rsidRDefault="00D636ED" w:rsidP="00245B9E">
      <w:pPr>
        <w:pStyle w:val="NormalWeb"/>
        <w:spacing w:before="0" w:beforeAutospacing="0" w:after="0" w:afterAutospacing="0"/>
      </w:pPr>
      <w:r>
        <w:rPr>
          <w:b/>
          <w:bCs/>
        </w:rPr>
        <w:lastRenderedPageBreak/>
        <w:t>Abuse of office or trust:</w:t>
      </w:r>
      <w:r>
        <w:t xml:space="preserve"> if any person unlawfully uses their position in the organization to obtain material benefits for themselves personally or for any other party.</w:t>
      </w:r>
    </w:p>
    <w:p w14:paraId="6AEC6CDF" w14:textId="77777777" w:rsidR="00E81B2B" w:rsidRPr="00BD1C76" w:rsidRDefault="00E81B2B" w:rsidP="00245B9E">
      <w:pPr>
        <w:pStyle w:val="NormalWeb"/>
        <w:spacing w:before="0" w:beforeAutospacing="0" w:after="0" w:afterAutospacing="0"/>
        <w:rPr>
          <w:lang w:val="en-US"/>
        </w:rPr>
      </w:pPr>
    </w:p>
    <w:p w14:paraId="7119E758" w14:textId="77777777" w:rsidR="00E81B2B" w:rsidRPr="00BD1C76" w:rsidRDefault="00E81B2B" w:rsidP="00245B9E">
      <w:pPr>
        <w:pStyle w:val="NormalWeb"/>
        <w:spacing w:before="0" w:beforeAutospacing="0" w:after="0" w:afterAutospacing="0"/>
        <w:rPr>
          <w:lang w:val="en-US"/>
        </w:rPr>
      </w:pPr>
    </w:p>
    <w:p w14:paraId="20B7D0BE" w14:textId="0B199FF3" w:rsidR="00D636ED" w:rsidRDefault="00D636ED" w:rsidP="00245B9E">
      <w:pPr>
        <w:pStyle w:val="NormalWeb"/>
        <w:spacing w:before="0" w:beforeAutospacing="0" w:after="0" w:afterAutospacing="0"/>
      </w:pPr>
      <w:r>
        <w:t>In order to comply with the above rules regarding reporting and response, the following is required of you:</w:t>
      </w:r>
    </w:p>
    <w:p w14:paraId="46CFDB72" w14:textId="6BE909BC" w:rsidR="00D636ED" w:rsidRPr="005B2C5D" w:rsidRDefault="00D636ED" w:rsidP="005B2C5D">
      <w:pPr>
        <w:pStyle w:val="NormalWeb"/>
        <w:spacing w:after="0"/>
      </w:pPr>
      <w:r>
        <w:t xml:space="preserve">You are obliged to protect the assets of the "Istok" company from any form of corruption. Furthermore, you must immediately report any suspicion of bribery or corruption to the senior management or the Regional Director of the "Istok" company, but to no other person. </w:t>
      </w:r>
      <w:r w:rsidR="005B2C5D" w:rsidRPr="005B2C5D">
        <w:t>Failure to report such concerns will be considered a serious breach of this policy and may result in termination of any contract with Istok</w:t>
      </w:r>
      <w:r>
        <w:t>.</w:t>
      </w:r>
    </w:p>
    <w:p w14:paraId="55160248" w14:textId="77777777" w:rsidR="0046159E" w:rsidRPr="00BD1C76" w:rsidRDefault="0046159E" w:rsidP="00245B9E">
      <w:pPr>
        <w:pStyle w:val="NormalWeb"/>
        <w:spacing w:before="0" w:beforeAutospacing="0" w:after="0" w:afterAutospacing="0"/>
        <w:rPr>
          <w:lang w:val="en-US"/>
        </w:rPr>
      </w:pPr>
    </w:p>
    <w:p w14:paraId="2F2276C3" w14:textId="77777777" w:rsidR="00D636ED" w:rsidRPr="0046159E" w:rsidRDefault="00D636ED" w:rsidP="00245B9E">
      <w:pPr>
        <w:pStyle w:val="NormalWeb"/>
        <w:spacing w:before="0" w:beforeAutospacing="0" w:after="0" w:afterAutospacing="0"/>
        <w:rPr>
          <w:b/>
          <w:bCs/>
        </w:rPr>
      </w:pPr>
      <w:r w:rsidRPr="0046159E">
        <w:rPr>
          <w:b/>
          <w:bCs/>
        </w:rPr>
        <w:t>You are obliged to:</w:t>
      </w:r>
    </w:p>
    <w:p w14:paraId="76BAEC29" w14:textId="4FBF0AA6" w:rsidR="005B2C5D" w:rsidRDefault="005B2C5D" w:rsidP="00245B9E">
      <w:pPr>
        <w:pStyle w:val="NormalWeb"/>
        <w:spacing w:before="0" w:beforeAutospacing="0" w:after="0" w:afterAutospacing="0"/>
        <w:rPr>
          <w:lang w:val="en-US"/>
        </w:rPr>
      </w:pPr>
      <w:r w:rsidRPr="005B2C5D">
        <w:t>act promptly and seek appropriate assistance</w:t>
      </w:r>
    </w:p>
    <w:p w14:paraId="773C157A" w14:textId="361C4F47" w:rsidR="00D36C62" w:rsidRPr="00D36C62" w:rsidRDefault="00D36C62" w:rsidP="00245B9E">
      <w:pPr>
        <w:pStyle w:val="NormalWeb"/>
        <w:spacing w:before="0" w:beforeAutospacing="0" w:after="0" w:afterAutospacing="0"/>
        <w:rPr>
          <w:lang w:val="en-US"/>
        </w:rPr>
      </w:pPr>
      <w:r w:rsidRPr="00D36C62">
        <w:t>encourage your staff to report any suspected bribery or corruption</w:t>
      </w:r>
    </w:p>
    <w:p w14:paraId="06402699" w14:textId="77777777" w:rsidR="00D636ED" w:rsidRDefault="00D636ED" w:rsidP="00245B9E">
      <w:pPr>
        <w:pStyle w:val="NormalWeb"/>
        <w:spacing w:before="0" w:beforeAutospacing="0" w:after="0" w:afterAutospacing="0"/>
      </w:pPr>
      <w:r>
        <w:t>immediately contact the senior management or the Regional Director (or, if necessary, a senior manager) of the "Istok" company and inform them of the reason for your concern</w:t>
      </w:r>
    </w:p>
    <w:p w14:paraId="661567DD" w14:textId="77777777" w:rsidR="00D636ED" w:rsidRDefault="00D636ED" w:rsidP="00245B9E">
      <w:pPr>
        <w:pStyle w:val="NormalWeb"/>
        <w:spacing w:before="0" w:beforeAutospacing="0" w:after="0" w:afterAutospacing="0"/>
      </w:pPr>
      <w:r>
        <w:t>maintain the confidentiality of any information known to you and the manager.</w:t>
      </w:r>
    </w:p>
    <w:p w14:paraId="5E3E7089" w14:textId="557A245E" w:rsidR="00D636ED" w:rsidRDefault="00D36C62" w:rsidP="00245B9E">
      <w:pPr>
        <w:pStyle w:val="NormalWeb"/>
        <w:spacing w:before="0" w:beforeAutospacing="0" w:after="0" w:afterAutospacing="0"/>
      </w:pPr>
      <w:r w:rsidRPr="00D36C62">
        <w:t>An attempt to engage in corruption is considered as serious a violation as an actual act of corruption and will be treated accordingly under this policy</w:t>
      </w:r>
      <w:r w:rsidR="00D636ED">
        <w:t>.</w:t>
      </w:r>
    </w:p>
    <w:p w14:paraId="37BB42B5" w14:textId="77777777" w:rsidR="00822558" w:rsidRDefault="00822558"/>
    <w:sectPr w:rsidR="008225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823BC"/>
    <w:multiLevelType w:val="multilevel"/>
    <w:tmpl w:val="3D9C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053A79"/>
    <w:multiLevelType w:val="multilevel"/>
    <w:tmpl w:val="CC76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8277EC"/>
    <w:multiLevelType w:val="multilevel"/>
    <w:tmpl w:val="B746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3331448">
    <w:abstractNumId w:val="2"/>
  </w:num>
  <w:num w:numId="2" w16cid:durableId="270090410">
    <w:abstractNumId w:val="0"/>
  </w:num>
  <w:num w:numId="3" w16cid:durableId="991637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6AD"/>
    <w:rsid w:val="000E3C2E"/>
    <w:rsid w:val="00245B9E"/>
    <w:rsid w:val="0035328E"/>
    <w:rsid w:val="0046159E"/>
    <w:rsid w:val="004B16C0"/>
    <w:rsid w:val="005818C2"/>
    <w:rsid w:val="005B2C5D"/>
    <w:rsid w:val="00661BE0"/>
    <w:rsid w:val="007967BD"/>
    <w:rsid w:val="00822558"/>
    <w:rsid w:val="009807B3"/>
    <w:rsid w:val="009A5D66"/>
    <w:rsid w:val="009B67C5"/>
    <w:rsid w:val="009E6A68"/>
    <w:rsid w:val="00A453D6"/>
    <w:rsid w:val="00A73955"/>
    <w:rsid w:val="00AE22FB"/>
    <w:rsid w:val="00B67375"/>
    <w:rsid w:val="00BB37CC"/>
    <w:rsid w:val="00BD1C76"/>
    <w:rsid w:val="00C10DCB"/>
    <w:rsid w:val="00D36C62"/>
    <w:rsid w:val="00D636ED"/>
    <w:rsid w:val="00E81B2B"/>
    <w:rsid w:val="00FA26A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2D0F"/>
  <w15:chartTrackingRefBased/>
  <w15:docId w15:val="{55A1FA71-C2D4-4FDF-A14C-2BBBADA9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6AD"/>
    <w:rPr>
      <w:rFonts w:eastAsiaTheme="majorEastAsia" w:cstheme="majorBidi"/>
      <w:color w:val="272727" w:themeColor="text1" w:themeTint="D8"/>
    </w:rPr>
  </w:style>
  <w:style w:type="paragraph" w:styleId="Title">
    <w:name w:val="Title"/>
    <w:basedOn w:val="Normal"/>
    <w:next w:val="Normal"/>
    <w:link w:val="TitleChar"/>
    <w:uiPriority w:val="10"/>
    <w:qFormat/>
    <w:rsid w:val="00FA2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6AD"/>
    <w:pPr>
      <w:spacing w:before="160"/>
      <w:jc w:val="center"/>
    </w:pPr>
    <w:rPr>
      <w:i/>
      <w:iCs/>
      <w:color w:val="404040" w:themeColor="text1" w:themeTint="BF"/>
    </w:rPr>
  </w:style>
  <w:style w:type="character" w:customStyle="1" w:styleId="QuoteChar">
    <w:name w:val="Quote Char"/>
    <w:basedOn w:val="DefaultParagraphFont"/>
    <w:link w:val="Quote"/>
    <w:uiPriority w:val="29"/>
    <w:rsid w:val="00FA26AD"/>
    <w:rPr>
      <w:i/>
      <w:iCs/>
      <w:color w:val="404040" w:themeColor="text1" w:themeTint="BF"/>
    </w:rPr>
  </w:style>
  <w:style w:type="paragraph" w:styleId="ListParagraph">
    <w:name w:val="List Paragraph"/>
    <w:basedOn w:val="Normal"/>
    <w:uiPriority w:val="34"/>
    <w:qFormat/>
    <w:rsid w:val="00FA26AD"/>
    <w:pPr>
      <w:ind w:left="720"/>
      <w:contextualSpacing/>
    </w:pPr>
  </w:style>
  <w:style w:type="character" w:styleId="IntenseEmphasis">
    <w:name w:val="Intense Emphasis"/>
    <w:basedOn w:val="DefaultParagraphFont"/>
    <w:uiPriority w:val="21"/>
    <w:qFormat/>
    <w:rsid w:val="00FA26AD"/>
    <w:rPr>
      <w:i/>
      <w:iCs/>
      <w:color w:val="0F4761" w:themeColor="accent1" w:themeShade="BF"/>
    </w:rPr>
  </w:style>
  <w:style w:type="paragraph" w:styleId="IntenseQuote">
    <w:name w:val="Intense Quote"/>
    <w:basedOn w:val="Normal"/>
    <w:next w:val="Normal"/>
    <w:link w:val="IntenseQuoteChar"/>
    <w:uiPriority w:val="30"/>
    <w:qFormat/>
    <w:rsid w:val="00FA2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6AD"/>
    <w:rPr>
      <w:i/>
      <w:iCs/>
      <w:color w:val="0F4761" w:themeColor="accent1" w:themeShade="BF"/>
    </w:rPr>
  </w:style>
  <w:style w:type="character" w:styleId="IntenseReference">
    <w:name w:val="Intense Reference"/>
    <w:basedOn w:val="DefaultParagraphFont"/>
    <w:uiPriority w:val="32"/>
    <w:qFormat/>
    <w:rsid w:val="00FA26AD"/>
    <w:rPr>
      <w:b/>
      <w:bCs/>
      <w:smallCaps/>
      <w:color w:val="0F4761" w:themeColor="accent1" w:themeShade="BF"/>
      <w:spacing w:val="5"/>
    </w:rPr>
  </w:style>
  <w:style w:type="paragraph" w:styleId="NormalWeb">
    <w:name w:val="Normal (Web)"/>
    <w:basedOn w:val="Normal"/>
    <w:uiPriority w:val="99"/>
    <w:semiHidden/>
    <w:unhideWhenUsed/>
    <w:rsid w:val="00D636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629</Words>
  <Characters>3591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Skorobohatko, Oleksandr (FAOUA)</dc:creator>
  <cp:keywords/>
  <dc:description/>
  <cp:lastModifiedBy>Skorobohatko, Oleksandr (FAOUA)</cp:lastModifiedBy>
  <cp:revision>13</cp:revision>
  <dcterms:created xsi:type="dcterms:W3CDTF">2026-07-21T15:19:00Z</dcterms:created>
  <dcterms:modified xsi:type="dcterms:W3CDTF">2026-07-21T15:51:00Z</dcterms:modified>
</cp:coreProperties>
</file>