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B7AF" w14:textId="11040DC7" w:rsidR="00CF4A42" w:rsidRPr="00874010" w:rsidRDefault="00CF4A42" w:rsidP="00CF4A42">
      <w:pPr>
        <w:pStyle w:val="a3"/>
        <w:tabs>
          <w:tab w:val="left" w:pos="709"/>
        </w:tabs>
        <w:rPr>
          <w:bCs/>
          <w:sz w:val="16"/>
          <w:szCs w:val="16"/>
        </w:rPr>
      </w:pPr>
    </w:p>
    <w:tbl>
      <w:tblPr>
        <w:tblW w:w="0" w:type="auto"/>
        <w:tblInd w:w="-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8"/>
        <w:gridCol w:w="4732"/>
      </w:tblGrid>
      <w:tr w:rsidR="00CF4A42" w:rsidRPr="00874010" w14:paraId="0B0239BA" w14:textId="77777777" w:rsidTr="00CF4A42">
        <w:trPr>
          <w:trHeight w:val="513"/>
        </w:trPr>
        <w:tc>
          <w:tcPr>
            <w:tcW w:w="4618" w:type="dxa"/>
            <w:tcBorders>
              <w:right w:val="single" w:sz="4" w:space="0" w:color="auto"/>
            </w:tcBorders>
            <w:shd w:val="clear" w:color="auto" w:fill="auto"/>
          </w:tcPr>
          <w:p w14:paraId="56F887D2" w14:textId="77777777" w:rsidR="00CF4A42" w:rsidRPr="00B96D32" w:rsidRDefault="00CF4A42" w:rsidP="00860FF8">
            <w:pPr>
              <w:pStyle w:val="a3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</w:rPr>
            </w:pPr>
            <w:r w:rsidRPr="00B96D32">
              <w:rPr>
                <w:bCs/>
                <w:szCs w:val="24"/>
              </w:rPr>
              <w:br w:type="page"/>
            </w:r>
          </w:p>
        </w:tc>
        <w:tc>
          <w:tcPr>
            <w:tcW w:w="47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7F5590" w14:textId="77777777" w:rsidR="00CF4A42" w:rsidRPr="00B96D32" w:rsidRDefault="00CF4A42" w:rsidP="00860FF8">
            <w:pPr>
              <w:pStyle w:val="a3"/>
              <w:tabs>
                <w:tab w:val="left" w:pos="709"/>
              </w:tabs>
              <w:jc w:val="right"/>
              <w:rPr>
                <w:bCs/>
                <w:sz w:val="20"/>
              </w:rPr>
            </w:pPr>
            <w:r w:rsidRPr="00B96D32">
              <w:rPr>
                <w:color w:val="000000"/>
                <w:sz w:val="22"/>
                <w:szCs w:val="22"/>
              </w:rPr>
              <w:t>Додаток № 1</w:t>
            </w:r>
            <w:r w:rsidRPr="00B96D32">
              <w:rPr>
                <w:color w:val="000000"/>
                <w:sz w:val="22"/>
                <w:szCs w:val="22"/>
              </w:rPr>
              <w:br/>
              <w:t>до тендерної документації</w:t>
            </w:r>
          </w:p>
        </w:tc>
      </w:tr>
    </w:tbl>
    <w:p w14:paraId="6F6D41D3" w14:textId="77777777" w:rsidR="00CF4A42" w:rsidRPr="00874010" w:rsidRDefault="00CF4A42" w:rsidP="00CF4A42">
      <w:pPr>
        <w:pStyle w:val="a3"/>
        <w:tabs>
          <w:tab w:val="left" w:pos="709"/>
        </w:tabs>
        <w:rPr>
          <w:bCs/>
          <w:szCs w:val="24"/>
        </w:rPr>
      </w:pPr>
    </w:p>
    <w:tbl>
      <w:tblPr>
        <w:tblW w:w="10529" w:type="dxa"/>
        <w:tblInd w:w="-1010" w:type="dxa"/>
        <w:tblLayout w:type="fixed"/>
        <w:tblLook w:val="0000" w:firstRow="0" w:lastRow="0" w:firstColumn="0" w:lastColumn="0" w:noHBand="0" w:noVBand="0"/>
      </w:tblPr>
      <w:tblGrid>
        <w:gridCol w:w="6852"/>
        <w:gridCol w:w="1564"/>
        <w:gridCol w:w="2113"/>
      </w:tblGrid>
      <w:tr w:rsidR="00CF4A42" w:rsidRPr="00874010" w14:paraId="00298AC3" w14:textId="77777777" w:rsidTr="00CF4A4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8330C4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</w:rPr>
              <w:t>Технічна специфікація</w:t>
            </w:r>
          </w:p>
          <w:p w14:paraId="3CF2A572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874010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(Заповнюється учасником тендеру)</w:t>
            </w:r>
          </w:p>
          <w:p w14:paraId="43C1E2E0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CF4A42" w:rsidRPr="00874010" w14:paraId="752B5BF7" w14:textId="77777777" w:rsidTr="00CF4A42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4BD1715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</w:rPr>
              <w:t>Транспортні послуги (</w:t>
            </w:r>
            <w:r>
              <w:rPr>
                <w:rFonts w:ascii="Times New Roman" w:hAnsi="Times New Roman"/>
                <w:b/>
                <w:bCs/>
                <w:color w:val="000000"/>
              </w:rPr>
              <w:t>Сумська</w:t>
            </w:r>
            <w:r w:rsidRPr="00874010">
              <w:rPr>
                <w:rFonts w:ascii="Times New Roman" w:eastAsia="Calibri" w:hAnsi="Times New Roman"/>
                <w:b/>
                <w:bCs/>
                <w:color w:val="000000"/>
              </w:rPr>
              <w:t xml:space="preserve"> область) </w:t>
            </w:r>
          </w:p>
        </w:tc>
      </w:tr>
      <w:tr w:rsidR="00CF4A42" w:rsidRPr="00874010" w14:paraId="26672EC0" w14:textId="77777777" w:rsidTr="00CF4A42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10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40B11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Критерії Відповідає/не відповідає вимогам </w:t>
            </w:r>
          </w:p>
          <w:p w14:paraId="4DD95A3A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  <w:sz w:val="18"/>
                <w:szCs w:val="18"/>
              </w:rPr>
              <w:t>Невиконання Учасником мінімальних вимог та/або не надання запитуваної інформації призведе до дискваліфікації</w:t>
            </w:r>
          </w:p>
        </w:tc>
      </w:tr>
      <w:tr w:rsidR="00CF4A42" w:rsidRPr="00874010" w14:paraId="08FFC72F" w14:textId="77777777" w:rsidTr="00CF4A4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F7940C2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>Обов'язкові вимоги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49B6377B" w14:textId="77777777" w:rsidR="00CF4A42" w:rsidRPr="00874010" w:rsidRDefault="00CF4A42" w:rsidP="00860FF8">
            <w:pPr>
              <w:autoSpaceDE w:val="0"/>
              <w:autoSpaceDN w:val="0"/>
              <w:adjustRightInd w:val="0"/>
              <w:ind w:left="-104" w:right="-108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Відповідь учасника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6E7B3DD3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</w:pPr>
            <w:r w:rsidRPr="00874010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</w:rPr>
              <w:t xml:space="preserve">Детальний опис критерію </w:t>
            </w:r>
          </w:p>
        </w:tc>
      </w:tr>
      <w:tr w:rsidR="00CF4A42" w:rsidRPr="00874010" w14:paraId="1E60A394" w14:textId="77777777" w:rsidTr="00CF4A4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0F8B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>Учасник є суб’єктом підприємницької діяльності, зареєстрований згідно чинного законодавства України, що має основний вид діяльності згідно з КВЕД;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2D8C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3CD6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Вказати відповідні відкриті КВЕД</w:t>
            </w:r>
          </w:p>
        </w:tc>
      </w:tr>
      <w:tr w:rsidR="00CF4A42" w:rsidRPr="00874010" w14:paraId="228C42A4" w14:textId="77777777" w:rsidTr="00CF4A4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2354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>Наявність</w:t>
            </w:r>
            <w:r w:rsidRPr="00874010">
              <w:rPr>
                <w:rFonts w:ascii="Times New Roman" w:hAnsi="Times New Roman"/>
                <w:lang w:eastAsia="ru-UA"/>
              </w:rPr>
              <w:t xml:space="preserve"> ліцензії /дозволу/ витягу про дозвіл на перевезення або підтвердження наміру його отримання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410D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9385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 xml:space="preserve">Необхідно надати у складі тендерної пропозиції </w:t>
            </w:r>
          </w:p>
        </w:tc>
      </w:tr>
      <w:tr w:rsidR="00CF4A42" w:rsidRPr="00874010" w14:paraId="301D823D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4193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 xml:space="preserve">Досвід </w:t>
            </w:r>
            <w:r>
              <w:rPr>
                <w:rFonts w:ascii="Times New Roman" w:eastAsia="Calibri" w:hAnsi="Times New Roman"/>
                <w:color w:val="000000"/>
              </w:rPr>
              <w:t xml:space="preserve">юридичної особи з </w:t>
            </w:r>
            <w:r w:rsidRPr="00874010">
              <w:rPr>
                <w:rFonts w:ascii="Times New Roman" w:eastAsia="Calibri" w:hAnsi="Times New Roman"/>
                <w:color w:val="000000"/>
              </w:rPr>
              <w:t xml:space="preserve">надання послуг нерегулярних пасажирських перевезень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A6DA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DC2E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Вказати кількість років відповідного досвіду згідно дати реєстрації</w:t>
            </w:r>
          </w:p>
        </w:tc>
      </w:tr>
      <w:tr w:rsidR="00CF4A42" w:rsidRPr="00874010" w14:paraId="3A498A2A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3A78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Наявність</w:t>
            </w:r>
            <w:r w:rsidRPr="00874010">
              <w:rPr>
                <w:rFonts w:ascii="Times New Roman" w:hAnsi="Times New Roman"/>
              </w:rPr>
              <w:t xml:space="preserve"> фінансових можливостей та кадрових ресурсів для забезпечення виконання Договору без ризику переривання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567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2B57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CF4A42" w:rsidRPr="00874010" w14:paraId="2BCA52C7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33C4" w14:textId="77777777" w:rsidR="00CF4A42" w:rsidRPr="00DB59E4" w:rsidRDefault="00CF4A42" w:rsidP="00860FF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Рік випуску ТЗ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BD1F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1CB7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Вказати роки випуску ТЗ згідно технічним паспортам</w:t>
            </w:r>
          </w:p>
        </w:tc>
      </w:tr>
      <w:tr w:rsidR="00CF4A42" w:rsidRPr="00874010" w14:paraId="1158734D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5BE9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>Наявність у водіїв, які безпосередньо надаватимуть послуги перевезень, водійського посвідчення з відкритою категорією, згідно з типом автотранспортного засобу.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B54A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A1D5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Водійські посвідчення просимо додати до тендерної документації</w:t>
            </w:r>
          </w:p>
        </w:tc>
      </w:tr>
      <w:tr w:rsidR="00CF4A42" w:rsidRPr="00874010" w14:paraId="6B269183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FB76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DC665F">
              <w:rPr>
                <w:rFonts w:ascii="Times New Roman" w:eastAsia="Calibri" w:hAnsi="Times New Roman"/>
                <w:color w:val="000000"/>
              </w:rPr>
              <w:t xml:space="preserve">Наявність чинного страхування - Поліс ОСЦПВ. 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90F8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4F4A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Поліс просимо додати до тендерної документації</w:t>
            </w:r>
          </w:p>
        </w:tc>
      </w:tr>
      <w:tr w:rsidR="00CF4A42" w:rsidRPr="00874010" w14:paraId="75F962F4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414E" w14:textId="77777777" w:rsidR="00CF4A42" w:rsidRPr="00DC665F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A127FC">
              <w:rPr>
                <w:rFonts w:ascii="Times New Roman" w:eastAsia="Calibri" w:hAnsi="Times New Roman"/>
                <w:color w:val="000000"/>
              </w:rPr>
              <w:t>Наявність чинного страхування транспортного засобу (Поліс КАСКО)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2AC6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B4D1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  <w:t>За наявності просимо додати до тендерної документації</w:t>
            </w:r>
          </w:p>
        </w:tc>
      </w:tr>
      <w:tr w:rsidR="00CF4A42" w:rsidRPr="00874010" w14:paraId="18B652ED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3135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Підтвердження проведення щодобового контролю технічного стану автомобілів перед початком роботи згідно з вимогами чинного законодавства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C726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D140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CF4A42" w:rsidRPr="00874010" w14:paraId="47D5067F" w14:textId="77777777" w:rsidTr="00CF4A42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1D4C" w14:textId="77777777" w:rsidR="00CF4A42" w:rsidRPr="00A127FC" w:rsidRDefault="00CF4A42" w:rsidP="00860FF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Наявність </w:t>
            </w:r>
            <w:r w:rsidRPr="00A127FC">
              <w:rPr>
                <w:rFonts w:ascii="Times New Roman" w:hAnsi="Times New Roman"/>
              </w:rPr>
              <w:t>Акт</w:t>
            </w:r>
            <w:r>
              <w:rPr>
                <w:rFonts w:ascii="Times New Roman" w:hAnsi="Times New Roman"/>
              </w:rPr>
              <w:t>у</w:t>
            </w:r>
            <w:r w:rsidRPr="00A127FC">
              <w:rPr>
                <w:rFonts w:ascii="Times New Roman" w:hAnsi="Times New Roman"/>
              </w:rPr>
              <w:t xml:space="preserve"> комплектації аптечок</w:t>
            </w:r>
            <w:r>
              <w:rPr>
                <w:rFonts w:ascii="Times New Roman" w:hAnsi="Times New Roman"/>
              </w:rPr>
              <w:t xml:space="preserve">, вогнегасників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C639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5BD7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  <w:r w:rsidRPr="00A127FC">
              <w:rPr>
                <w:rFonts w:ascii="Times New Roman" w:hAnsi="Times New Roman"/>
                <w:i/>
                <w:sz w:val="16"/>
                <w:szCs w:val="16"/>
              </w:rPr>
              <w:t>Надати довільну довідку або Лист-гарантію від учасника про наявність у кожному ТЗ аптечок, укомплектованої згідно з наказом МОЗ №441 (з додатковими засобами зупинки кровотечі — турнікетами/джгутами), та вогнегасників з діючим терміном придатності та фото підтвердження їх наявності в салонах</w:t>
            </w:r>
          </w:p>
        </w:tc>
      </w:tr>
      <w:tr w:rsidR="00CF4A42" w:rsidRPr="00874010" w14:paraId="1121E24A" w14:textId="77777777" w:rsidTr="00CF4A42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033D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 xml:space="preserve">Можливість здійснювати перевезення </w:t>
            </w:r>
            <w:r w:rsidRPr="00874010">
              <w:rPr>
                <w:rFonts w:ascii="Times New Roman" w:hAnsi="Times New Roman"/>
                <w:color w:val="000000"/>
              </w:rPr>
              <w:t xml:space="preserve">транспортними засобами в належному справному технічному та санітарному стані </w:t>
            </w:r>
            <w:r w:rsidRPr="00874010">
              <w:rPr>
                <w:rFonts w:ascii="Times New Roman" w:eastAsia="Calibri" w:hAnsi="Times New Roman"/>
                <w:color w:val="000000"/>
              </w:rPr>
              <w:t>в період робочого часу п</w:t>
            </w:r>
            <w:r>
              <w:rPr>
                <w:rFonts w:ascii="Times New Roman" w:eastAsia="Calibri" w:hAnsi="Times New Roman"/>
                <w:color w:val="000000"/>
              </w:rPr>
              <w:t xml:space="preserve">ротягом строку дії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проєкту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до 31.10.2027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1CF1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24F7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CF4A42" w:rsidRPr="00874010" w14:paraId="2850A59F" w14:textId="77777777" w:rsidTr="00CF4A42">
        <w:tblPrEx>
          <w:tblCellMar>
            <w:top w:w="0" w:type="dxa"/>
            <w:bottom w:w="0" w:type="dxa"/>
          </w:tblCellMar>
        </w:tblPrEx>
        <w:trPr>
          <w:trHeight w:val="922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DA18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2F7984">
              <w:rPr>
                <w:rFonts w:ascii="Times New Roman" w:hAnsi="Times New Roman"/>
              </w:rPr>
              <w:t>Можливість надання транспорту у стислі терміни за заявкою Замовника протягом 12 годин, а також у вихідні та святкові дні</w:t>
            </w:r>
            <w:r w:rsidRPr="002F7984">
              <w:rPr>
                <w:rFonts w:ascii="Times New Roman" w:eastAsia="Calibri" w:hAnsi="Times New Roman"/>
                <w:color w:val="000000"/>
              </w:rPr>
              <w:t xml:space="preserve"> (під</w:t>
            </w:r>
            <w:r w:rsidRPr="00874010">
              <w:rPr>
                <w:rFonts w:ascii="Times New Roman" w:eastAsia="Calibri" w:hAnsi="Times New Roman"/>
                <w:color w:val="000000"/>
              </w:rPr>
              <w:t xml:space="preserve"> заявкою розуміється комунікація в телефонному або текстовому режимі,</w:t>
            </w:r>
            <w:r>
              <w:rPr>
                <w:rFonts w:ascii="Times New Roman" w:eastAsia="Calibri" w:hAnsi="Times New Roman"/>
                <w:color w:val="000000"/>
              </w:rPr>
              <w:t xml:space="preserve"> через ме</w:t>
            </w:r>
            <w:r w:rsidRPr="00874010">
              <w:rPr>
                <w:rFonts w:ascii="Times New Roman" w:eastAsia="Calibri" w:hAnsi="Times New Roman"/>
                <w:color w:val="000000"/>
              </w:rPr>
              <w:t>сенджери)</w:t>
            </w:r>
            <w:r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A0D1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1A17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CF4A42" w:rsidRPr="00874010" w14:paraId="2543363B" w14:textId="77777777" w:rsidTr="00CF4A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8042" w14:textId="77777777" w:rsidR="00CF4A42" w:rsidRPr="00B96D32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lastRenderedPageBreak/>
              <w:t>Учасник погоджується з умовою: Основний обсяг послуг надається в межах: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B96D32">
              <w:rPr>
                <w:rFonts w:ascii="Times New Roman" w:eastAsia="Calibri" w:hAnsi="Times New Roman"/>
                <w:b/>
                <w:color w:val="000000"/>
              </w:rPr>
              <w:t xml:space="preserve">Сумської області </w:t>
            </w:r>
          </w:p>
          <w:p w14:paraId="30BB3700" w14:textId="77777777" w:rsidR="00CF4A42" w:rsidRPr="00874010" w:rsidRDefault="00CF4A42" w:rsidP="00860FF8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874010">
              <w:rPr>
                <w:rFonts w:ascii="Times New Roman" w:eastAsia="Calibri" w:hAnsi="Times New Roman"/>
                <w:color w:val="000000"/>
              </w:rPr>
              <w:t xml:space="preserve">У виключних випадках, пов’язаних із необхідністю участі представників громад у заходах, тренінгах, робочих зустрічах, службових нарадах або інших офіційних подіях, місце проведення яких визначене організаторами поза межами області, Виконавець може здійснити нерегулярне перевезення поза межі області. Сторони підтверджують, що таке перевезення здійснюється в рамках </w:t>
            </w:r>
            <w:proofErr w:type="spellStart"/>
            <w:r w:rsidRPr="00874010">
              <w:rPr>
                <w:rFonts w:ascii="Times New Roman" w:eastAsia="Calibri" w:hAnsi="Times New Roman"/>
                <w:color w:val="000000"/>
              </w:rPr>
              <w:t>проєкту</w:t>
            </w:r>
            <w:proofErr w:type="spellEnd"/>
            <w:r w:rsidRPr="00874010">
              <w:rPr>
                <w:rFonts w:ascii="Times New Roman" w:eastAsia="Calibri" w:hAnsi="Times New Roman"/>
                <w:color w:val="000000"/>
              </w:rPr>
              <w:t xml:space="preserve"> та не змінює предмету Договору та умов проведеної процедури закупівлі.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B85E" w14:textId="77777777" w:rsidR="00CF4A42" w:rsidRPr="00874010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</w:rPr>
            </w:pPr>
            <w:r w:rsidRPr="00874010">
              <w:rPr>
                <w:rFonts w:ascii="Times New Roman" w:eastAsia="Calibri" w:hAnsi="Times New Roman"/>
                <w:i/>
                <w:iCs/>
                <w:color w:val="000000"/>
              </w:rPr>
              <w:t>Так/Ні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BEEC" w14:textId="77777777" w:rsidR="00CF4A42" w:rsidRPr="00A127FC" w:rsidRDefault="00CF4A42" w:rsidP="00860FF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i/>
                <w:iCs/>
                <w:color w:val="000000"/>
                <w:sz w:val="16"/>
                <w:szCs w:val="16"/>
              </w:rPr>
            </w:pPr>
          </w:p>
        </w:tc>
      </w:tr>
    </w:tbl>
    <w:p w14:paraId="1E844EC0" w14:textId="77777777" w:rsidR="00CF4A42" w:rsidRPr="00874010" w:rsidRDefault="00CF4A42" w:rsidP="00CF4A42">
      <w:pPr>
        <w:jc w:val="center"/>
        <w:rPr>
          <w:rFonts w:ascii="Times New Roman" w:hAnsi="Times New Roman"/>
          <w:color w:val="000000"/>
        </w:rPr>
      </w:pPr>
    </w:p>
    <w:p w14:paraId="54CDE302" w14:textId="77777777" w:rsidR="00CF4A42" w:rsidRPr="00874010" w:rsidRDefault="00CF4A42" w:rsidP="00CF4A42">
      <w:pPr>
        <w:jc w:val="center"/>
        <w:rPr>
          <w:rFonts w:ascii="Times New Roman" w:hAnsi="Times New Roman"/>
          <w:color w:val="000000"/>
        </w:rPr>
      </w:pPr>
      <w:r w:rsidRPr="00874010">
        <w:rPr>
          <w:rFonts w:ascii="Times New Roman" w:hAnsi="Times New Roman"/>
          <w:color w:val="000000"/>
        </w:rPr>
        <w:t>Дата:  ________________             ____________________                _________________</w:t>
      </w:r>
    </w:p>
    <w:p w14:paraId="798A9399" w14:textId="77777777" w:rsidR="00CF4A42" w:rsidRPr="00874010" w:rsidRDefault="00CF4A42" w:rsidP="00CF4A42">
      <w:pPr>
        <w:jc w:val="center"/>
        <w:rPr>
          <w:sz w:val="16"/>
          <w:szCs w:val="16"/>
        </w:rPr>
      </w:pPr>
      <w:r w:rsidRPr="00874010">
        <w:rPr>
          <w:rFonts w:ascii="Calibri" w:hAnsi="Calibri" w:cs="Calibri"/>
          <w:i/>
          <w:iCs/>
          <w:color w:val="000000"/>
          <w:sz w:val="16"/>
          <w:szCs w:val="16"/>
        </w:rPr>
        <w:t xml:space="preserve">                                                                                            [підпис, печатка за наявності]                                [ПІБ уповноваженої особи]</w:t>
      </w:r>
    </w:p>
    <w:p w14:paraId="6CC70C76" w14:textId="77777777" w:rsidR="0034538C" w:rsidRDefault="0034538C"/>
    <w:sectPr w:rsidR="00345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A42"/>
    <w:rsid w:val="0034538C"/>
    <w:rsid w:val="00CF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4941"/>
  <w15:chartTrackingRefBased/>
  <w15:docId w15:val="{AD6AD79B-ADD6-40E3-9AFC-7394C12E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A42"/>
    <w:pPr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4A42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CF4A4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2026-08-10T07:27:00Z</dcterms:created>
  <dcterms:modified xsi:type="dcterms:W3CDTF">2026-08-10T07:28:00Z</dcterms:modified>
</cp:coreProperties>
</file>